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DC8E" w14:textId="080684C3" w:rsidR="009B326B" w:rsidRPr="009B326B" w:rsidRDefault="009B326B" w:rsidP="005C7FFD">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General Provisions</w:t>
      </w:r>
    </w:p>
    <w:p w14:paraId="6774E689" w14:textId="01767B2D" w:rsidR="009B326B" w:rsidRDefault="009B326B" w:rsidP="009B326B">
      <w:pPr>
        <w:jc w:val="both"/>
        <w:rPr>
          <w:rFonts w:ascii="Times New Roman" w:hAnsi="Times New Roman" w:cs="Times New Roman"/>
          <w:bCs/>
          <w:kern w:val="0"/>
          <w:szCs w:val="24"/>
        </w:rPr>
      </w:pPr>
    </w:p>
    <w:p w14:paraId="0ABD0365" w14:textId="77777777" w:rsidR="009B326B" w:rsidRPr="005A7B0C" w:rsidRDefault="009B326B" w:rsidP="005A7B0C">
      <w:pPr>
        <w:pStyle w:val="PolicySection"/>
        <w:keepNext w:val="0"/>
        <w:numPr>
          <w:ilvl w:val="0"/>
          <w:numId w:val="30"/>
        </w:numPr>
        <w:spacing w:after="0"/>
        <w:outlineLvl w:val="0"/>
        <w:rPr>
          <w:rFonts w:ascii="Times New Roman" w:hAnsi="Times New Roman" w:cs="Times New Roman"/>
          <w:i/>
          <w:kern w:val="0"/>
        </w:rPr>
      </w:pPr>
      <w:r w:rsidRPr="005A7B0C">
        <w:rPr>
          <w:rFonts w:ascii="Times New Roman" w:hAnsi="Times New Roman" w:cs="Times New Roman"/>
          <w:i/>
          <w:kern w:val="0"/>
        </w:rPr>
        <w:t>Family and Medical Leave</w:t>
      </w:r>
    </w:p>
    <w:p w14:paraId="6FCD211C" w14:textId="77777777" w:rsidR="009B326B" w:rsidRDefault="009B326B" w:rsidP="009B326B">
      <w:pPr>
        <w:jc w:val="both"/>
        <w:rPr>
          <w:rFonts w:ascii="Times New Roman" w:hAnsi="Times New Roman" w:cs="Times New Roman"/>
          <w:bCs/>
          <w:kern w:val="0"/>
          <w:szCs w:val="24"/>
        </w:rPr>
      </w:pPr>
    </w:p>
    <w:p w14:paraId="1037E334" w14:textId="4E349E68"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The Family and Medical Leave Act (</w:t>
      </w:r>
      <w:r w:rsidR="00141BB4">
        <w:rPr>
          <w:rFonts w:ascii="Times New Roman" w:hAnsi="Times New Roman" w:cs="Times New Roman"/>
          <w:bCs/>
          <w:kern w:val="0"/>
          <w:szCs w:val="24"/>
        </w:rPr>
        <w:t>“</w:t>
      </w:r>
      <w:r w:rsidRPr="009B326B">
        <w:rPr>
          <w:rFonts w:ascii="Times New Roman" w:hAnsi="Times New Roman" w:cs="Times New Roman"/>
          <w:bCs/>
          <w:kern w:val="0"/>
          <w:szCs w:val="24"/>
        </w:rPr>
        <w:t>FMLA</w:t>
      </w:r>
      <w:r w:rsidR="00141BB4">
        <w:rPr>
          <w:rFonts w:ascii="Times New Roman" w:hAnsi="Times New Roman" w:cs="Times New Roman"/>
          <w:bCs/>
          <w:kern w:val="0"/>
          <w:szCs w:val="24"/>
        </w:rPr>
        <w:t>”</w:t>
      </w:r>
      <w:r w:rsidRPr="009B326B">
        <w:rPr>
          <w:rFonts w:ascii="Times New Roman" w:hAnsi="Times New Roman" w:cs="Times New Roman"/>
          <w:bCs/>
          <w:kern w:val="0"/>
          <w:szCs w:val="24"/>
        </w:rPr>
        <w:t>) provides eligible employees with unpaid leave for certain family and medical reasons during a 12-month period. During this leave, employees are entitled to continue group health plan coverage as if they had continued to work. At the conclusion of the leave, subject to some exceptions, employees generally have the right to return to the same or an equivalent position, equivalent pay, benefits and working conditions.</w:t>
      </w:r>
      <w:r w:rsidR="006E572E">
        <w:rPr>
          <w:rFonts w:ascii="Times New Roman" w:hAnsi="Times New Roman" w:cs="Times New Roman"/>
          <w:bCs/>
          <w:kern w:val="0"/>
          <w:szCs w:val="24"/>
        </w:rPr>
        <w:t xml:space="preserve"> </w:t>
      </w:r>
    </w:p>
    <w:p w14:paraId="4B140D7E" w14:textId="77777777" w:rsidR="009B326B" w:rsidRPr="009B326B" w:rsidRDefault="009B326B" w:rsidP="009B326B">
      <w:pPr>
        <w:jc w:val="both"/>
        <w:rPr>
          <w:rFonts w:ascii="Times New Roman" w:hAnsi="Times New Roman" w:cs="Times New Roman"/>
          <w:bCs/>
          <w:kern w:val="0"/>
          <w:szCs w:val="24"/>
        </w:rPr>
      </w:pPr>
    </w:p>
    <w:p w14:paraId="5B567F2D" w14:textId="77777777" w:rsidR="009B326B" w:rsidRPr="005A7B0C" w:rsidRDefault="009B326B" w:rsidP="005A7B0C">
      <w:pPr>
        <w:pStyle w:val="PolicySection"/>
        <w:keepNext w:val="0"/>
        <w:numPr>
          <w:ilvl w:val="0"/>
          <w:numId w:val="30"/>
        </w:numPr>
        <w:spacing w:after="0"/>
        <w:outlineLvl w:val="0"/>
        <w:rPr>
          <w:rFonts w:ascii="Times New Roman" w:hAnsi="Times New Roman" w:cs="Times New Roman"/>
          <w:i/>
          <w:kern w:val="0"/>
        </w:rPr>
      </w:pPr>
      <w:r w:rsidRPr="005A7B0C">
        <w:rPr>
          <w:rFonts w:ascii="Times New Roman" w:hAnsi="Times New Roman" w:cs="Times New Roman"/>
          <w:i/>
          <w:kern w:val="0"/>
        </w:rPr>
        <w:t>Employment Eligibility Criteria</w:t>
      </w:r>
    </w:p>
    <w:p w14:paraId="1FB0DAB1" w14:textId="77777777" w:rsidR="009B326B" w:rsidRDefault="009B326B" w:rsidP="009B326B">
      <w:pPr>
        <w:jc w:val="both"/>
        <w:rPr>
          <w:rFonts w:ascii="Times New Roman" w:hAnsi="Times New Roman" w:cs="Times New Roman"/>
          <w:bCs/>
          <w:kern w:val="0"/>
          <w:szCs w:val="24"/>
        </w:rPr>
      </w:pPr>
    </w:p>
    <w:p w14:paraId="2059CA79" w14:textId="34F5EF61"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An “eligible employee” is one who:</w:t>
      </w:r>
      <w:r w:rsidR="006E572E">
        <w:rPr>
          <w:rFonts w:ascii="Times New Roman" w:hAnsi="Times New Roman" w:cs="Times New Roman"/>
          <w:bCs/>
          <w:kern w:val="0"/>
          <w:szCs w:val="24"/>
        </w:rPr>
        <w:t xml:space="preserve"> </w:t>
      </w:r>
    </w:p>
    <w:p w14:paraId="2FB957BA" w14:textId="77777777" w:rsidR="009B326B" w:rsidRPr="009B326B" w:rsidRDefault="009B326B" w:rsidP="009B326B">
      <w:pPr>
        <w:jc w:val="both"/>
        <w:rPr>
          <w:rFonts w:ascii="Times New Roman" w:hAnsi="Times New Roman" w:cs="Times New Roman"/>
          <w:bCs/>
          <w:kern w:val="0"/>
          <w:szCs w:val="24"/>
        </w:rPr>
      </w:pPr>
    </w:p>
    <w:p w14:paraId="74675741" w14:textId="01C35852" w:rsidR="009B326B" w:rsidRPr="00D824F8" w:rsidRDefault="009B326B" w:rsidP="009B326B">
      <w:pPr>
        <w:pStyle w:val="ListParagraph"/>
        <w:numPr>
          <w:ilvl w:val="0"/>
          <w:numId w:val="16"/>
        </w:numPr>
        <w:ind w:left="720" w:hanging="36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Has been employed </w:t>
      </w:r>
      <w:r w:rsidRPr="00D824F8">
        <w:rPr>
          <w:rFonts w:ascii="Times New Roman" w:hAnsi="Times New Roman" w:cs="Times New Roman"/>
          <w:bCs/>
          <w:kern w:val="0"/>
          <w:szCs w:val="24"/>
        </w:rPr>
        <w:t>by</w:t>
      </w:r>
      <w:r w:rsidR="005A7B0C" w:rsidRPr="00D824F8">
        <w:rPr>
          <w:rFonts w:ascii="Times New Roman" w:hAnsi="Times New Roman" w:cs="Times New Roman"/>
          <w:bCs/>
          <w:kern w:val="0"/>
          <w:szCs w:val="24"/>
        </w:rPr>
        <w:t xml:space="preser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5A7B0C" w:rsidRPr="00D824F8">
        <w:rPr>
          <w:rFonts w:ascii="Times New Roman" w:hAnsi="Times New Roman" w:cs="Times New Roman"/>
          <w:bCs/>
          <w:kern w:val="0"/>
          <w:szCs w:val="24"/>
        </w:rPr>
        <w:t xml:space="preserve"> </w:t>
      </w:r>
      <w:r w:rsidRPr="00D824F8">
        <w:rPr>
          <w:rFonts w:ascii="Times New Roman" w:hAnsi="Times New Roman" w:cs="Times New Roman"/>
          <w:bCs/>
          <w:kern w:val="0"/>
          <w:szCs w:val="24"/>
        </w:rPr>
        <w:t>for at least 12 months (which need not be consecutive</w:t>
      </w:r>
      <w:proofErr w:type="gramStart"/>
      <w:r w:rsidRPr="00D824F8">
        <w:rPr>
          <w:rFonts w:ascii="Times New Roman" w:hAnsi="Times New Roman" w:cs="Times New Roman"/>
          <w:bCs/>
          <w:kern w:val="0"/>
          <w:szCs w:val="24"/>
        </w:rPr>
        <w:t>);</w:t>
      </w:r>
      <w:proofErr w:type="gramEnd"/>
      <w:r w:rsidRPr="00D824F8">
        <w:rPr>
          <w:rFonts w:ascii="Times New Roman" w:hAnsi="Times New Roman" w:cs="Times New Roman"/>
          <w:bCs/>
          <w:kern w:val="0"/>
          <w:szCs w:val="24"/>
        </w:rPr>
        <w:t xml:space="preserve"> </w:t>
      </w:r>
    </w:p>
    <w:p w14:paraId="3B8B4CE7" w14:textId="4157C4C7" w:rsidR="009B326B" w:rsidRPr="00D824F8" w:rsidRDefault="009B326B" w:rsidP="009B326B">
      <w:pPr>
        <w:pStyle w:val="ListParagraph"/>
        <w:numPr>
          <w:ilvl w:val="0"/>
          <w:numId w:val="16"/>
        </w:numPr>
        <w:ind w:left="720" w:hanging="360"/>
        <w:contextualSpacing w:val="0"/>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Has been employed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for at least 1,250 hours during the 12-month period immediately preceding the commencement of the leave; and </w:t>
      </w:r>
    </w:p>
    <w:p w14:paraId="6A121028" w14:textId="22E59EFA" w:rsidR="009B326B" w:rsidRPr="00D824F8" w:rsidRDefault="009B326B" w:rsidP="009B326B">
      <w:pPr>
        <w:pStyle w:val="ListParagraph"/>
        <w:numPr>
          <w:ilvl w:val="0"/>
          <w:numId w:val="16"/>
        </w:numPr>
        <w:ind w:left="720" w:hanging="360"/>
        <w:contextualSpacing w:val="0"/>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Works at a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facility where at least 50 employees are employed within 75 miles. </w:t>
      </w:r>
    </w:p>
    <w:p w14:paraId="3C0AE5B0" w14:textId="77777777" w:rsidR="005A7B0C" w:rsidRPr="009B326B" w:rsidRDefault="005A7B0C" w:rsidP="009B326B">
      <w:pPr>
        <w:jc w:val="both"/>
        <w:rPr>
          <w:rFonts w:ascii="Times New Roman" w:hAnsi="Times New Roman" w:cs="Times New Roman"/>
          <w:bCs/>
          <w:kern w:val="0"/>
          <w:szCs w:val="24"/>
        </w:rPr>
      </w:pPr>
    </w:p>
    <w:p w14:paraId="51266F71" w14:textId="77777777" w:rsidR="009B326B" w:rsidRPr="005A7B0C" w:rsidRDefault="009B326B" w:rsidP="005A7B0C">
      <w:pPr>
        <w:pStyle w:val="PolicySection"/>
        <w:keepNext w:val="0"/>
        <w:numPr>
          <w:ilvl w:val="0"/>
          <w:numId w:val="31"/>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Events Entitling Employees to FMLA Leave</w:t>
      </w:r>
    </w:p>
    <w:p w14:paraId="55CC6C85" w14:textId="77777777" w:rsidR="009B326B" w:rsidRDefault="009B326B" w:rsidP="009B326B">
      <w:pPr>
        <w:jc w:val="both"/>
        <w:rPr>
          <w:rFonts w:ascii="Times New Roman" w:hAnsi="Times New Roman" w:cs="Times New Roman"/>
          <w:bCs/>
          <w:kern w:val="0"/>
          <w:szCs w:val="24"/>
        </w:rPr>
      </w:pPr>
    </w:p>
    <w:p w14:paraId="4A8E24A8" w14:textId="2A95E384"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An eligible employee shall be entitled to FMLA leave for one or more of the following:</w:t>
      </w:r>
    </w:p>
    <w:p w14:paraId="4A211C5E" w14:textId="77777777" w:rsidR="009B326B" w:rsidRPr="009B326B" w:rsidRDefault="009B326B" w:rsidP="009B326B">
      <w:pPr>
        <w:jc w:val="both"/>
        <w:rPr>
          <w:rFonts w:ascii="Times New Roman" w:hAnsi="Times New Roman" w:cs="Times New Roman"/>
          <w:bCs/>
          <w:kern w:val="0"/>
          <w:szCs w:val="24"/>
        </w:rPr>
      </w:pPr>
    </w:p>
    <w:p w14:paraId="734A2C18" w14:textId="33102B60" w:rsidR="009B326B" w:rsidRPr="009B326B"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For the birth of a son or daughter of the employee and t</w:t>
      </w:r>
      <w:r>
        <w:rPr>
          <w:rFonts w:ascii="Times New Roman" w:hAnsi="Times New Roman" w:cs="Times New Roman"/>
          <w:bCs/>
          <w:kern w:val="0"/>
          <w:szCs w:val="24"/>
        </w:rPr>
        <w:t xml:space="preserve">o care for the newborn child. </w:t>
      </w:r>
    </w:p>
    <w:p w14:paraId="7F8A8EC6" w14:textId="3E133064" w:rsidR="009B326B" w:rsidRPr="009B326B"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For placement of a son or daughter with the employee for adoption or foster care.</w:t>
      </w:r>
    </w:p>
    <w:p w14:paraId="01943E17" w14:textId="4D4C731A" w:rsidR="009B326B" w:rsidRPr="009B326B"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To care for the employee’s spouse, son or daughter, or parent with a serious health condition.</w:t>
      </w:r>
    </w:p>
    <w:p w14:paraId="5F77B4A7" w14:textId="77777777" w:rsidR="006E572E"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6E572E">
        <w:rPr>
          <w:rFonts w:ascii="Times New Roman" w:hAnsi="Times New Roman" w:cs="Times New Roman"/>
          <w:bCs/>
          <w:kern w:val="0"/>
          <w:szCs w:val="24"/>
        </w:rPr>
        <w:t xml:space="preserve">Because of a serious health condition that makes the employee unable to perform the functions of his or her position. </w:t>
      </w:r>
    </w:p>
    <w:p w14:paraId="46961D58" w14:textId="3D21C5ED" w:rsidR="009B326B" w:rsidRPr="006E572E"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6E572E">
        <w:rPr>
          <w:rFonts w:ascii="Times New Roman" w:hAnsi="Times New Roman" w:cs="Times New Roman"/>
          <w:bCs/>
          <w:kern w:val="0"/>
          <w:szCs w:val="24"/>
        </w:rPr>
        <w:t>Because of any Qualified Exigency (defined below) arising out of the fact that the employee’s spouse, son or daughter, or parent is on active duty (or has been notified of an impending call or order to active duty) in the Armed Forces in support of a contingency operation.</w:t>
      </w:r>
      <w:r w:rsidR="006E572E">
        <w:rPr>
          <w:rFonts w:ascii="Times New Roman" w:hAnsi="Times New Roman" w:cs="Times New Roman"/>
          <w:bCs/>
          <w:kern w:val="0"/>
          <w:szCs w:val="24"/>
        </w:rPr>
        <w:t xml:space="preserve"> </w:t>
      </w:r>
    </w:p>
    <w:p w14:paraId="07F0A0B6" w14:textId="77777777" w:rsidR="009B326B" w:rsidRDefault="009B326B" w:rsidP="009B326B">
      <w:pPr>
        <w:pStyle w:val="ListParagraph"/>
        <w:numPr>
          <w:ilvl w:val="0"/>
          <w:numId w:val="17"/>
        </w:numPr>
        <w:ind w:left="720" w:hanging="36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To care for a covered </w:t>
      </w:r>
      <w:proofErr w:type="gramStart"/>
      <w:r w:rsidRPr="009B326B">
        <w:rPr>
          <w:rFonts w:ascii="Times New Roman" w:hAnsi="Times New Roman" w:cs="Times New Roman"/>
          <w:bCs/>
          <w:kern w:val="0"/>
          <w:szCs w:val="24"/>
        </w:rPr>
        <w:t>servicemember</w:t>
      </w:r>
      <w:proofErr w:type="gramEnd"/>
      <w:r w:rsidRPr="009B326B">
        <w:rPr>
          <w:rFonts w:ascii="Times New Roman" w:hAnsi="Times New Roman" w:cs="Times New Roman"/>
          <w:bCs/>
          <w:kern w:val="0"/>
          <w:szCs w:val="24"/>
        </w:rPr>
        <w:t xml:space="preserve"> with a serious injury or illness incurred in the line of duty if the employee is the spouse, son, daughter, parent, or next of kin of the servicemember. </w:t>
      </w:r>
    </w:p>
    <w:p w14:paraId="40DA3C87" w14:textId="77777777" w:rsidR="0021283F" w:rsidRDefault="0021283F" w:rsidP="0021283F">
      <w:pPr>
        <w:pStyle w:val="ListParagraph"/>
        <w:contextualSpacing w:val="0"/>
        <w:jc w:val="both"/>
        <w:rPr>
          <w:rFonts w:ascii="Times New Roman" w:hAnsi="Times New Roman" w:cs="Times New Roman"/>
          <w:bCs/>
          <w:kern w:val="0"/>
          <w:szCs w:val="24"/>
        </w:rPr>
      </w:pPr>
    </w:p>
    <w:p w14:paraId="2A82CA49" w14:textId="77777777" w:rsidR="0021283F" w:rsidRDefault="0021283F" w:rsidP="0021283F">
      <w:pPr>
        <w:pStyle w:val="ListParagraph"/>
        <w:contextualSpacing w:val="0"/>
        <w:jc w:val="both"/>
        <w:rPr>
          <w:rFonts w:ascii="Times New Roman" w:hAnsi="Times New Roman" w:cs="Times New Roman"/>
          <w:bCs/>
          <w:kern w:val="0"/>
          <w:szCs w:val="24"/>
        </w:rPr>
      </w:pPr>
    </w:p>
    <w:p w14:paraId="209BF673" w14:textId="77777777" w:rsidR="0021283F" w:rsidRPr="009B326B" w:rsidRDefault="0021283F" w:rsidP="0021283F">
      <w:pPr>
        <w:pStyle w:val="ListParagraph"/>
        <w:contextualSpacing w:val="0"/>
        <w:jc w:val="both"/>
        <w:rPr>
          <w:rFonts w:ascii="Times New Roman" w:hAnsi="Times New Roman" w:cs="Times New Roman"/>
          <w:bCs/>
          <w:kern w:val="0"/>
          <w:szCs w:val="24"/>
        </w:rPr>
      </w:pPr>
    </w:p>
    <w:p w14:paraId="355218EB" w14:textId="77777777" w:rsidR="009B326B" w:rsidRPr="009B326B" w:rsidRDefault="009B326B" w:rsidP="009B326B">
      <w:pPr>
        <w:ind w:left="360"/>
        <w:jc w:val="both"/>
        <w:rPr>
          <w:rFonts w:ascii="Times New Roman" w:hAnsi="Times New Roman" w:cs="Times New Roman"/>
          <w:bCs/>
          <w:kern w:val="0"/>
          <w:szCs w:val="24"/>
        </w:rPr>
      </w:pPr>
    </w:p>
    <w:p w14:paraId="2992CF0E" w14:textId="77777777" w:rsidR="009B326B" w:rsidRPr="005A7B0C" w:rsidRDefault="009B326B" w:rsidP="005A7B0C">
      <w:pPr>
        <w:pStyle w:val="PolicySection"/>
        <w:keepNext w:val="0"/>
        <w:numPr>
          <w:ilvl w:val="0"/>
          <w:numId w:val="31"/>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lastRenderedPageBreak/>
        <w:t>Qualifying Exigency FMLA Leave</w:t>
      </w:r>
    </w:p>
    <w:p w14:paraId="4DDA6429" w14:textId="77777777" w:rsidR="009B326B" w:rsidRDefault="009B326B" w:rsidP="009B326B">
      <w:pPr>
        <w:jc w:val="both"/>
        <w:rPr>
          <w:rFonts w:ascii="Times New Roman" w:hAnsi="Times New Roman" w:cs="Times New Roman"/>
          <w:bCs/>
          <w:kern w:val="0"/>
          <w:szCs w:val="24"/>
        </w:rPr>
      </w:pPr>
    </w:p>
    <w:p w14:paraId="001E2435" w14:textId="77777777"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An eligible employee may take FMLA leave for one or more of the following qualifying exigencies: </w:t>
      </w:r>
    </w:p>
    <w:p w14:paraId="1F5FA9BF" w14:textId="77777777" w:rsidR="009B326B" w:rsidRPr="009B326B" w:rsidRDefault="009B326B" w:rsidP="009B326B">
      <w:pPr>
        <w:jc w:val="both"/>
        <w:rPr>
          <w:rFonts w:ascii="Times New Roman" w:hAnsi="Times New Roman" w:cs="Times New Roman"/>
          <w:bCs/>
          <w:kern w:val="0"/>
          <w:szCs w:val="24"/>
        </w:rPr>
      </w:pPr>
    </w:p>
    <w:p w14:paraId="33FFC979" w14:textId="77777777" w:rsidR="009B326B" w:rsidRPr="009B326B" w:rsidRDefault="009B326B" w:rsidP="005C7FFD">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Short-notice deployment.</w:t>
      </w:r>
    </w:p>
    <w:p w14:paraId="76E0FAF3"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Military events and related activities. </w:t>
      </w:r>
    </w:p>
    <w:p w14:paraId="30082DDF"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Childcare and school activities.</w:t>
      </w:r>
    </w:p>
    <w:p w14:paraId="44D48593"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Financial and legal arrangements. </w:t>
      </w:r>
    </w:p>
    <w:p w14:paraId="28152FC5"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Counseling. </w:t>
      </w:r>
    </w:p>
    <w:p w14:paraId="4FD66A76"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Rest and recuperation.</w:t>
      </w:r>
    </w:p>
    <w:p w14:paraId="6FBF1F29"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Post-deployment activities.</w:t>
      </w:r>
    </w:p>
    <w:p w14:paraId="121B501F" w14:textId="77777777"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Parental care.</w:t>
      </w:r>
    </w:p>
    <w:p w14:paraId="3CDD8237" w14:textId="3EBB6B6B" w:rsidR="009B326B" w:rsidRPr="009B326B" w:rsidRDefault="009B326B" w:rsidP="009B326B">
      <w:pPr>
        <w:pStyle w:val="ListParagraph"/>
        <w:numPr>
          <w:ilvl w:val="0"/>
          <w:numId w:val="24"/>
        </w:num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Additional activities, </w:t>
      </w:r>
      <w:proofErr w:type="gramStart"/>
      <w:r w:rsidRPr="009B326B">
        <w:rPr>
          <w:rFonts w:ascii="Times New Roman" w:hAnsi="Times New Roman" w:cs="Times New Roman"/>
          <w:bCs/>
          <w:kern w:val="0"/>
          <w:szCs w:val="24"/>
        </w:rPr>
        <w:t>provided that</w:t>
      </w:r>
      <w:proofErr w:type="gramEnd"/>
      <w:r w:rsidRPr="009B326B">
        <w:rPr>
          <w:rFonts w:ascii="Times New Roman" w:hAnsi="Times New Roman" w:cs="Times New Roman"/>
          <w:bCs/>
          <w:kern w:val="0"/>
          <w:szCs w:val="24"/>
        </w:rPr>
        <w:t xml:space="preser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9B326B">
        <w:rPr>
          <w:rFonts w:ascii="Times New Roman" w:hAnsi="Times New Roman" w:cs="Times New Roman"/>
          <w:bCs/>
          <w:kern w:val="0"/>
          <w:szCs w:val="24"/>
        </w:rPr>
        <w:t xml:space="preserve"> and the employee agree that the leave shall qualify as an exigency and agree to both the timing and duration. </w:t>
      </w:r>
    </w:p>
    <w:p w14:paraId="18D9405D" w14:textId="77777777" w:rsidR="009B326B" w:rsidRPr="009B326B" w:rsidRDefault="009B326B" w:rsidP="009B326B">
      <w:pPr>
        <w:jc w:val="both"/>
        <w:rPr>
          <w:rFonts w:ascii="Times New Roman" w:hAnsi="Times New Roman" w:cs="Times New Roman"/>
          <w:bCs/>
          <w:kern w:val="0"/>
          <w:szCs w:val="24"/>
        </w:rPr>
      </w:pPr>
    </w:p>
    <w:p w14:paraId="6186F518" w14:textId="77777777" w:rsidR="009B326B" w:rsidRPr="005A7B0C" w:rsidRDefault="009B326B" w:rsidP="005A7B0C">
      <w:pPr>
        <w:pStyle w:val="PolicySection"/>
        <w:keepNext w:val="0"/>
        <w:numPr>
          <w:ilvl w:val="0"/>
          <w:numId w:val="31"/>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Pregnancy or Birth</w:t>
      </w:r>
    </w:p>
    <w:p w14:paraId="29CD0082" w14:textId="77777777" w:rsidR="0004324B" w:rsidRDefault="0004324B" w:rsidP="0004324B">
      <w:pPr>
        <w:jc w:val="both"/>
        <w:rPr>
          <w:rFonts w:ascii="Times New Roman" w:hAnsi="Times New Roman" w:cs="Times New Roman"/>
          <w:bCs/>
          <w:kern w:val="0"/>
          <w:szCs w:val="24"/>
        </w:rPr>
      </w:pPr>
    </w:p>
    <w:p w14:paraId="1175743C" w14:textId="77777777" w:rsidR="009B326B" w:rsidRPr="009B326B" w:rsidRDefault="009B326B" w:rsidP="0004324B">
      <w:pPr>
        <w:jc w:val="both"/>
        <w:rPr>
          <w:rFonts w:ascii="Times New Roman" w:hAnsi="Times New Roman" w:cs="Times New Roman"/>
          <w:bCs/>
          <w:kern w:val="0"/>
          <w:szCs w:val="24"/>
        </w:rPr>
      </w:pPr>
      <w:r w:rsidRPr="009B326B">
        <w:rPr>
          <w:rFonts w:ascii="Times New Roman" w:hAnsi="Times New Roman" w:cs="Times New Roman"/>
          <w:bCs/>
          <w:kern w:val="0"/>
          <w:szCs w:val="24"/>
        </w:rPr>
        <w:t>Both parents are entitled to FMLA leave to be with a healthy newborn child (i.e., bonding time) during the 12-month period beginning on the date of birth. In addition, the expectant mother is entitled to FMLA leave for incapacity due to pregnancy, for prenatal care, or for her own serious health condition following the birth of the child. The expectant mother is entitled to leave for incapacity due to pregnancy even though she does not receive treatment from a health-care provider during the absence and even if the absence does not last for more than three consecutive calendar days. A spouse is entitled to FMLA leave if needed to care for a pregnant spouse who is incapacitated, during her prenatal care, or following the birth of a child if the spouse has a serious health condition.</w:t>
      </w:r>
    </w:p>
    <w:p w14:paraId="61F8E575" w14:textId="77777777" w:rsidR="009B326B" w:rsidRPr="009B326B" w:rsidRDefault="009B326B" w:rsidP="005C7FFD">
      <w:pPr>
        <w:jc w:val="both"/>
        <w:rPr>
          <w:rFonts w:ascii="Times New Roman" w:hAnsi="Times New Roman" w:cs="Times New Roman"/>
          <w:bCs/>
          <w:kern w:val="0"/>
          <w:szCs w:val="24"/>
        </w:rPr>
      </w:pPr>
    </w:p>
    <w:p w14:paraId="2487942B" w14:textId="3375B5DE" w:rsidR="009B326B" w:rsidRPr="0004324B" w:rsidRDefault="009B326B" w:rsidP="005C7FFD">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04324B">
        <w:rPr>
          <w:rFonts w:ascii="Times New Roman" w:hAnsi="Times New Roman" w:cs="Times New Roman"/>
          <w:smallCaps/>
          <w:color w:val="000000" w:themeColor="text1"/>
          <w:kern w:val="0"/>
          <w:u w:val="single"/>
        </w:rPr>
        <w:t>SECTION II: L</w:t>
      </w:r>
      <w:r w:rsidR="0004324B">
        <w:rPr>
          <w:rFonts w:ascii="Times New Roman" w:hAnsi="Times New Roman" w:cs="Times New Roman"/>
          <w:smallCaps/>
          <w:color w:val="000000" w:themeColor="text1"/>
          <w:kern w:val="0"/>
          <w:u w:val="single"/>
        </w:rPr>
        <w:t>eave Entitlement and Use</w:t>
      </w:r>
    </w:p>
    <w:p w14:paraId="004C0739" w14:textId="77777777" w:rsidR="009B326B" w:rsidRPr="009B326B" w:rsidRDefault="009B326B" w:rsidP="005C7FFD">
      <w:pPr>
        <w:jc w:val="both"/>
        <w:rPr>
          <w:rFonts w:ascii="Times New Roman" w:hAnsi="Times New Roman" w:cs="Times New Roman"/>
          <w:bCs/>
          <w:kern w:val="0"/>
          <w:szCs w:val="24"/>
        </w:rPr>
      </w:pPr>
    </w:p>
    <w:p w14:paraId="7FBDC1C3" w14:textId="77777777" w:rsidR="009B326B" w:rsidRPr="005A7B0C" w:rsidRDefault="009B326B" w:rsidP="005C7FFD">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t>Maximum Amount of FMLA Leave Within a 12-Month Period</w:t>
      </w:r>
    </w:p>
    <w:p w14:paraId="5E82AC23" w14:textId="77777777" w:rsidR="0004324B" w:rsidRDefault="0004324B" w:rsidP="005C7FFD">
      <w:pPr>
        <w:jc w:val="both"/>
        <w:rPr>
          <w:rFonts w:ascii="Times New Roman" w:hAnsi="Times New Roman" w:cs="Times New Roman"/>
          <w:bCs/>
          <w:kern w:val="0"/>
          <w:szCs w:val="24"/>
        </w:rPr>
      </w:pPr>
    </w:p>
    <w:p w14:paraId="2DBF4E8D" w14:textId="77777777"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Except in the case of military caregiver leave, an eligible employee’s FMLA leave entitlement is limited to a total of 12 workweeks of leave during a 12-month period for any one or more of the qualifying reasons. </w:t>
      </w:r>
    </w:p>
    <w:p w14:paraId="1F355110" w14:textId="77777777" w:rsidR="009B326B" w:rsidRPr="009B326B" w:rsidRDefault="009B326B" w:rsidP="009B326B">
      <w:pPr>
        <w:jc w:val="both"/>
        <w:rPr>
          <w:rFonts w:ascii="Times New Roman" w:hAnsi="Times New Roman" w:cs="Times New Roman"/>
          <w:bCs/>
          <w:kern w:val="0"/>
          <w:szCs w:val="24"/>
        </w:rPr>
      </w:pPr>
    </w:p>
    <w:p w14:paraId="5B73A47C" w14:textId="2F7E15A4" w:rsidR="009B326B" w:rsidRPr="00D824F8"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Spouses who are employed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be limited to a combined total of 12 workweeks of leave during any 12-month period if the leave is taken for birth of a son or daughter, the placement of a child for adoption or foster care, or to care for a parent with a serious health condition. Each spouse may be entitled to additional FMLA leave for other FMLA-qualifying reasons, but not more than a total of 12 workweeks per person.</w:t>
      </w:r>
      <w:r w:rsidR="006E572E" w:rsidRPr="00D824F8">
        <w:rPr>
          <w:rFonts w:ascii="Times New Roman" w:hAnsi="Times New Roman" w:cs="Times New Roman"/>
          <w:bCs/>
          <w:kern w:val="0"/>
          <w:szCs w:val="24"/>
        </w:rPr>
        <w:t xml:space="preserve"> </w:t>
      </w:r>
    </w:p>
    <w:p w14:paraId="7E7A026F" w14:textId="77777777" w:rsidR="009B326B" w:rsidRPr="00D824F8" w:rsidRDefault="009B326B" w:rsidP="009B326B">
      <w:pPr>
        <w:jc w:val="both"/>
        <w:rPr>
          <w:rFonts w:ascii="Times New Roman" w:hAnsi="Times New Roman" w:cs="Times New Roman"/>
          <w:bCs/>
          <w:kern w:val="0"/>
          <w:szCs w:val="24"/>
        </w:rPr>
      </w:pPr>
    </w:p>
    <w:p w14:paraId="29BC50EA" w14:textId="79C006B1" w:rsidR="009B326B" w:rsidRPr="00D824F8" w:rsidRDefault="009B326B" w:rsidP="005A7B0C">
      <w:pPr>
        <w:pStyle w:val="PolicySection"/>
        <w:keepNext w:val="0"/>
        <w:numPr>
          <w:ilvl w:val="0"/>
          <w:numId w:val="32"/>
        </w:numPr>
        <w:spacing w:after="0"/>
        <w:outlineLvl w:val="0"/>
        <w:rPr>
          <w:rFonts w:ascii="Times New Roman" w:hAnsi="Times New Roman" w:cs="Times New Roman"/>
          <w:i/>
          <w:kern w:val="0"/>
        </w:rPr>
      </w:pPr>
      <w:r w:rsidRPr="00D824F8">
        <w:rPr>
          <w:rFonts w:ascii="Times New Roman" w:hAnsi="Times New Roman" w:cs="Times New Roman"/>
          <w:i/>
          <w:kern w:val="0"/>
        </w:rPr>
        <w:t>Determining the 12-Month Period</w:t>
      </w:r>
      <w:r w:rsidR="006E572E" w:rsidRPr="00D824F8">
        <w:rPr>
          <w:rFonts w:ascii="Times New Roman" w:hAnsi="Times New Roman" w:cs="Times New Roman"/>
          <w:i/>
          <w:kern w:val="0"/>
        </w:rPr>
        <w:t xml:space="preserve"> </w:t>
      </w:r>
    </w:p>
    <w:p w14:paraId="6645F0EC" w14:textId="77777777" w:rsidR="00173B7D" w:rsidRPr="00D824F8" w:rsidRDefault="00173B7D" w:rsidP="009B326B">
      <w:pPr>
        <w:jc w:val="both"/>
        <w:rPr>
          <w:rFonts w:ascii="Times New Roman" w:hAnsi="Times New Roman" w:cs="Times New Roman"/>
          <w:bCs/>
          <w:kern w:val="0"/>
          <w:szCs w:val="24"/>
        </w:rPr>
      </w:pPr>
    </w:p>
    <w:p w14:paraId="7B82B295" w14:textId="0C35A0A8" w:rsidR="00173B7D" w:rsidRDefault="00173B7D"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Except with respect to military caregiver leave,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choose any one of the following methods for determining the “12-month period” in which the</w:t>
      </w:r>
      <w:r w:rsidRPr="00173B7D">
        <w:rPr>
          <w:rFonts w:ascii="Times New Roman" w:hAnsi="Times New Roman" w:cs="Times New Roman"/>
          <w:bCs/>
          <w:kern w:val="0"/>
          <w:szCs w:val="24"/>
        </w:rPr>
        <w:t xml:space="preserve"> 12 weeks of leave entitlement occurs: </w:t>
      </w:r>
    </w:p>
    <w:p w14:paraId="60ED598C" w14:textId="77777777" w:rsidR="00173B7D" w:rsidRDefault="00173B7D" w:rsidP="009B326B">
      <w:pPr>
        <w:jc w:val="both"/>
        <w:rPr>
          <w:rFonts w:ascii="Times New Roman" w:hAnsi="Times New Roman" w:cs="Times New Roman"/>
          <w:bCs/>
          <w:kern w:val="0"/>
          <w:szCs w:val="24"/>
        </w:rPr>
      </w:pPr>
    </w:p>
    <w:p w14:paraId="0C914593" w14:textId="2C6F6559" w:rsidR="00173B7D" w:rsidRDefault="00173B7D" w:rsidP="00173B7D">
      <w:pPr>
        <w:pStyle w:val="ListParagraph"/>
        <w:numPr>
          <w:ilvl w:val="0"/>
          <w:numId w:val="25"/>
        </w:numPr>
        <w:jc w:val="both"/>
        <w:rPr>
          <w:rFonts w:ascii="Times New Roman" w:hAnsi="Times New Roman" w:cs="Times New Roman"/>
          <w:bCs/>
          <w:kern w:val="0"/>
          <w:szCs w:val="24"/>
        </w:rPr>
      </w:pPr>
      <w:r>
        <w:rPr>
          <w:rFonts w:ascii="Times New Roman" w:hAnsi="Times New Roman" w:cs="Times New Roman"/>
          <w:bCs/>
          <w:kern w:val="0"/>
          <w:szCs w:val="24"/>
        </w:rPr>
        <w:t xml:space="preserve">The calendar year; </w:t>
      </w:r>
    </w:p>
    <w:p w14:paraId="7EB2CD00" w14:textId="29A89873" w:rsidR="00173B7D" w:rsidRDefault="00173B7D" w:rsidP="00173B7D">
      <w:pPr>
        <w:pStyle w:val="ListParagraph"/>
        <w:numPr>
          <w:ilvl w:val="0"/>
          <w:numId w:val="25"/>
        </w:numPr>
        <w:jc w:val="both"/>
        <w:rPr>
          <w:rFonts w:ascii="Times New Roman" w:hAnsi="Times New Roman" w:cs="Times New Roman"/>
          <w:bCs/>
          <w:kern w:val="0"/>
          <w:szCs w:val="24"/>
        </w:rPr>
      </w:pPr>
      <w:r>
        <w:rPr>
          <w:rFonts w:ascii="Times New Roman" w:hAnsi="Times New Roman" w:cs="Times New Roman"/>
          <w:bCs/>
          <w:kern w:val="0"/>
          <w:szCs w:val="24"/>
        </w:rPr>
        <w:t xml:space="preserve">Any fixed 12-month “leave year,” such as a fiscal year or a year starting on an employee’s “anniversary date”; </w:t>
      </w:r>
    </w:p>
    <w:p w14:paraId="40C39143" w14:textId="5B3BBD74" w:rsidR="00173B7D" w:rsidRDefault="00173B7D" w:rsidP="00173B7D">
      <w:pPr>
        <w:pStyle w:val="ListParagraph"/>
        <w:numPr>
          <w:ilvl w:val="0"/>
          <w:numId w:val="25"/>
        </w:numPr>
        <w:jc w:val="both"/>
        <w:rPr>
          <w:rFonts w:ascii="Times New Roman" w:hAnsi="Times New Roman" w:cs="Times New Roman"/>
          <w:bCs/>
          <w:kern w:val="0"/>
          <w:szCs w:val="24"/>
        </w:rPr>
      </w:pPr>
      <w:r>
        <w:rPr>
          <w:rFonts w:ascii="Times New Roman" w:hAnsi="Times New Roman" w:cs="Times New Roman"/>
          <w:bCs/>
          <w:kern w:val="0"/>
          <w:szCs w:val="24"/>
        </w:rPr>
        <w:t xml:space="preserve">The 12-month period measured forward from the date any employee’s first FMLA leave begins; or </w:t>
      </w:r>
    </w:p>
    <w:p w14:paraId="285EE31E" w14:textId="6382B9BF" w:rsidR="00173B7D" w:rsidRPr="00173B7D" w:rsidRDefault="00173B7D" w:rsidP="00173B7D">
      <w:pPr>
        <w:pStyle w:val="ListParagraph"/>
        <w:numPr>
          <w:ilvl w:val="0"/>
          <w:numId w:val="25"/>
        </w:numPr>
        <w:jc w:val="both"/>
        <w:rPr>
          <w:rFonts w:ascii="Times New Roman" w:hAnsi="Times New Roman" w:cs="Times New Roman"/>
          <w:bCs/>
          <w:kern w:val="0"/>
          <w:szCs w:val="24"/>
        </w:rPr>
      </w:pPr>
      <w:r>
        <w:rPr>
          <w:rFonts w:ascii="Times New Roman" w:hAnsi="Times New Roman" w:cs="Times New Roman"/>
          <w:bCs/>
          <w:kern w:val="0"/>
          <w:szCs w:val="24"/>
        </w:rPr>
        <w:t xml:space="preserve">A “rolling” 12-month period measured backward from the date an employee uses any FMLA leave. </w:t>
      </w:r>
    </w:p>
    <w:p w14:paraId="5EF82A68" w14:textId="77777777" w:rsidR="009B326B" w:rsidRPr="00173B7D" w:rsidRDefault="009B326B" w:rsidP="00173B7D">
      <w:pPr>
        <w:jc w:val="both"/>
        <w:rPr>
          <w:rFonts w:ascii="Times New Roman" w:hAnsi="Times New Roman" w:cs="Times New Roman"/>
          <w:bCs/>
          <w:kern w:val="0"/>
          <w:szCs w:val="24"/>
        </w:rPr>
      </w:pPr>
    </w:p>
    <w:p w14:paraId="717FAEFF" w14:textId="77777777" w:rsidR="009B326B" w:rsidRPr="005A7B0C" w:rsidRDefault="009B326B" w:rsidP="005A7B0C">
      <w:pPr>
        <w:pStyle w:val="PolicySection"/>
        <w:keepNext w:val="0"/>
        <w:numPr>
          <w:ilvl w:val="0"/>
          <w:numId w:val="33"/>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Military Caregiver Leave</w:t>
      </w:r>
    </w:p>
    <w:p w14:paraId="52AA073F" w14:textId="77777777" w:rsidR="00173B7D" w:rsidRDefault="00173B7D" w:rsidP="00173B7D">
      <w:pPr>
        <w:jc w:val="both"/>
        <w:rPr>
          <w:rFonts w:ascii="Times New Roman" w:hAnsi="Times New Roman" w:cs="Times New Roman"/>
          <w:bCs/>
          <w:kern w:val="0"/>
          <w:szCs w:val="24"/>
        </w:rPr>
      </w:pPr>
    </w:p>
    <w:p w14:paraId="4A6956F6" w14:textId="24129043" w:rsidR="009B326B" w:rsidRPr="00D824F8" w:rsidRDefault="009B326B" w:rsidP="00173B7D">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In the case of military caregiver leave, an eligible employee’s FMLA leave entitlement is limited to a total of 26 workweeks of leave during a “single 12-month period.” The “single 12-month period” is measured forward from the date an employee’s first FMLA leave to care for the covered servicemember begins, regardless of the method used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9B326B">
        <w:rPr>
          <w:rFonts w:ascii="Times New Roman" w:hAnsi="Times New Roman" w:cs="Times New Roman"/>
          <w:bCs/>
          <w:kern w:val="0"/>
          <w:szCs w:val="24"/>
        </w:rPr>
        <w:t xml:space="preserve"> to determine the 12-month period for other FMLA leaves. During the “single 12-month period,” an eligible employee’s FMLA leave entitlement is limited to </w:t>
      </w:r>
      <w:r w:rsidRPr="00D824F8">
        <w:rPr>
          <w:rFonts w:ascii="Times New Roman" w:hAnsi="Times New Roman" w:cs="Times New Roman"/>
          <w:bCs/>
          <w:kern w:val="0"/>
          <w:szCs w:val="24"/>
        </w:rPr>
        <w:t>a combined total of 26 workweeks of FMLA leave for any qualifying reason.</w:t>
      </w:r>
    </w:p>
    <w:p w14:paraId="4639EB9E" w14:textId="77777777" w:rsidR="009B326B" w:rsidRPr="00D824F8" w:rsidRDefault="009B326B" w:rsidP="00173B7D">
      <w:pPr>
        <w:jc w:val="both"/>
        <w:rPr>
          <w:rFonts w:ascii="Times New Roman" w:hAnsi="Times New Roman" w:cs="Times New Roman"/>
          <w:bCs/>
          <w:kern w:val="0"/>
          <w:szCs w:val="24"/>
        </w:rPr>
      </w:pPr>
    </w:p>
    <w:p w14:paraId="3710D47B" w14:textId="4DDDB741" w:rsidR="009B326B" w:rsidRPr="00D824F8" w:rsidRDefault="009B326B" w:rsidP="00173B7D">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Spouses who are employed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be limited to a combined total of 26 weeks of FMLA leave during the “single 12-month period” if leave is taken as military caregiver leave, for the birth of a son or daughter, for the placement of a child for adoption or foster care, or to care for a parent with a serious health condition. </w:t>
      </w:r>
    </w:p>
    <w:p w14:paraId="1BB4427C" w14:textId="77777777" w:rsidR="009B326B" w:rsidRPr="00D824F8" w:rsidRDefault="009B326B" w:rsidP="00173B7D">
      <w:pPr>
        <w:jc w:val="both"/>
        <w:rPr>
          <w:rFonts w:ascii="Times New Roman" w:hAnsi="Times New Roman" w:cs="Times New Roman"/>
          <w:bCs/>
          <w:kern w:val="0"/>
          <w:szCs w:val="24"/>
        </w:rPr>
      </w:pPr>
    </w:p>
    <w:p w14:paraId="6D6753AE" w14:textId="77777777" w:rsidR="009B326B" w:rsidRPr="00D824F8" w:rsidRDefault="009B326B" w:rsidP="005A7B0C">
      <w:pPr>
        <w:pStyle w:val="PolicySection"/>
        <w:keepNext w:val="0"/>
        <w:numPr>
          <w:ilvl w:val="0"/>
          <w:numId w:val="33"/>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Summer Vacation and Other Extended Breaks</w:t>
      </w:r>
    </w:p>
    <w:p w14:paraId="3C3308C3" w14:textId="77777777" w:rsidR="00173B7D" w:rsidRPr="00D824F8" w:rsidRDefault="00173B7D" w:rsidP="00173B7D">
      <w:pPr>
        <w:jc w:val="both"/>
        <w:rPr>
          <w:rFonts w:ascii="Times New Roman" w:hAnsi="Times New Roman" w:cs="Times New Roman"/>
          <w:bCs/>
          <w:kern w:val="0"/>
          <w:szCs w:val="24"/>
        </w:rPr>
      </w:pPr>
    </w:p>
    <w:p w14:paraId="300222BD" w14:textId="2857448A" w:rsidR="009B326B" w:rsidRDefault="009B326B" w:rsidP="00173B7D">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If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’s activity temporarily ceases and employees generally are not expected to report for work for one or more weeks – e.g., a school closing for Spring</w:t>
      </w:r>
      <w:r w:rsidRPr="009B326B">
        <w:rPr>
          <w:rFonts w:ascii="Times New Roman" w:hAnsi="Times New Roman" w:cs="Times New Roman"/>
          <w:bCs/>
          <w:kern w:val="0"/>
          <w:szCs w:val="24"/>
        </w:rPr>
        <w:t xml:space="preserve"> Break or for the Christmas/New Year holiday – those days do not count against an employee’s FMLA leave entitlement. Similarly, the time during summer vacation when the employee is not required to report to work does not count against the employee’s FMLA leave entitlement.</w:t>
      </w:r>
      <w:r w:rsidR="006E572E">
        <w:rPr>
          <w:rFonts w:ascii="Times New Roman" w:hAnsi="Times New Roman" w:cs="Times New Roman"/>
          <w:bCs/>
          <w:kern w:val="0"/>
          <w:szCs w:val="24"/>
        </w:rPr>
        <w:t xml:space="preserve"> </w:t>
      </w:r>
    </w:p>
    <w:p w14:paraId="321D6A48" w14:textId="77777777" w:rsidR="0021283F" w:rsidRDefault="0021283F" w:rsidP="00173B7D">
      <w:pPr>
        <w:jc w:val="both"/>
        <w:rPr>
          <w:rFonts w:ascii="Times New Roman" w:hAnsi="Times New Roman" w:cs="Times New Roman"/>
          <w:bCs/>
          <w:kern w:val="0"/>
          <w:szCs w:val="24"/>
        </w:rPr>
      </w:pPr>
    </w:p>
    <w:p w14:paraId="1BB734EA" w14:textId="77777777" w:rsidR="0021283F" w:rsidRDefault="0021283F" w:rsidP="00173B7D">
      <w:pPr>
        <w:jc w:val="both"/>
        <w:rPr>
          <w:rFonts w:ascii="Times New Roman" w:hAnsi="Times New Roman" w:cs="Times New Roman"/>
          <w:bCs/>
          <w:kern w:val="0"/>
          <w:szCs w:val="24"/>
        </w:rPr>
      </w:pPr>
    </w:p>
    <w:p w14:paraId="64BBD879" w14:textId="77777777" w:rsidR="0021283F" w:rsidRPr="009B326B" w:rsidRDefault="0021283F" w:rsidP="00173B7D">
      <w:pPr>
        <w:jc w:val="both"/>
        <w:rPr>
          <w:rFonts w:ascii="Times New Roman" w:hAnsi="Times New Roman" w:cs="Times New Roman"/>
          <w:bCs/>
          <w:kern w:val="0"/>
          <w:szCs w:val="24"/>
        </w:rPr>
      </w:pPr>
    </w:p>
    <w:p w14:paraId="5CFB6F1F" w14:textId="77777777" w:rsidR="009B326B" w:rsidRPr="009B326B" w:rsidRDefault="009B326B" w:rsidP="00173B7D">
      <w:pPr>
        <w:jc w:val="both"/>
        <w:rPr>
          <w:rFonts w:ascii="Times New Roman" w:hAnsi="Times New Roman" w:cs="Times New Roman"/>
          <w:bCs/>
          <w:kern w:val="0"/>
          <w:szCs w:val="24"/>
        </w:rPr>
      </w:pPr>
    </w:p>
    <w:p w14:paraId="34E2D686" w14:textId="77777777" w:rsidR="009B326B" w:rsidRPr="005A7B0C" w:rsidRDefault="009B326B" w:rsidP="005A7B0C">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lastRenderedPageBreak/>
        <w:t>Intermittent or Reduced Work Schedule Leave</w:t>
      </w:r>
    </w:p>
    <w:p w14:paraId="419DABCE" w14:textId="77777777" w:rsidR="00BE79A2" w:rsidRDefault="00BE79A2" w:rsidP="00BE79A2">
      <w:pPr>
        <w:jc w:val="both"/>
        <w:rPr>
          <w:rFonts w:ascii="Times New Roman" w:hAnsi="Times New Roman" w:cs="Times New Roman"/>
          <w:bCs/>
          <w:kern w:val="0"/>
          <w:szCs w:val="24"/>
        </w:rPr>
      </w:pPr>
    </w:p>
    <w:p w14:paraId="7D4C997C" w14:textId="77777777" w:rsidR="009B326B" w:rsidRPr="009B326B"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FMLA leave may be taken intermittently or on a reduced leave schedule under certain circumstances. “Intermittent leave” is FMLA leave taken in separate blocks of time due to a single qualifying reason. A “reduced leave schedule” is a leave schedule that reduces an employee’s usual number of working hours per workweek, or hours per workday.</w:t>
      </w:r>
    </w:p>
    <w:p w14:paraId="7EA91CD5" w14:textId="77777777" w:rsidR="009B326B" w:rsidRPr="009B326B" w:rsidRDefault="009B326B" w:rsidP="009B326B">
      <w:pPr>
        <w:jc w:val="both"/>
        <w:rPr>
          <w:rFonts w:ascii="Times New Roman" w:hAnsi="Times New Roman" w:cs="Times New Roman"/>
          <w:bCs/>
          <w:kern w:val="0"/>
          <w:szCs w:val="24"/>
        </w:rPr>
      </w:pPr>
    </w:p>
    <w:p w14:paraId="38C42212" w14:textId="77777777"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For leave taken because of the employee’s own serious health condition, to care for a parent, son, or daughter with a serious health condition, or military caregiver leave, there must be a medical need for leave, and it must be that such medical need can be best accommodated through an intermittent or reduced leave schedule. Leave due to a qualifying exigency may also be taken on an intermittent or reduced schedule basis.</w:t>
      </w:r>
    </w:p>
    <w:p w14:paraId="575BEEC5" w14:textId="77777777" w:rsidR="009B326B" w:rsidRPr="009B326B" w:rsidRDefault="009B326B" w:rsidP="009B326B">
      <w:pPr>
        <w:jc w:val="both"/>
        <w:rPr>
          <w:rFonts w:ascii="Times New Roman" w:hAnsi="Times New Roman" w:cs="Times New Roman"/>
          <w:bCs/>
          <w:kern w:val="0"/>
          <w:szCs w:val="24"/>
        </w:rPr>
      </w:pPr>
    </w:p>
    <w:p w14:paraId="7CE3DA6C" w14:textId="43AFED52" w:rsidR="009B326B" w:rsidRPr="00D824F8"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When leave is taken after the birth of a healthy child or placement of a healthy child for adoption or foster care, an employee may take leave intermittently, or on a reduced leave schedule, only if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041FF7" w:rsidRPr="00D824F8">
        <w:rPr>
          <w:rFonts w:ascii="Times New Roman" w:hAnsi="Times New Roman" w:cs="Times New Roman"/>
          <w:bCs/>
          <w:kern w:val="0"/>
          <w:szCs w:val="24"/>
        </w:rPr>
        <w:t xml:space="preserve"> </w:t>
      </w:r>
      <w:r w:rsidRPr="00D824F8">
        <w:rPr>
          <w:rFonts w:ascii="Times New Roman" w:hAnsi="Times New Roman" w:cs="Times New Roman"/>
          <w:bCs/>
          <w:kern w:val="0"/>
          <w:szCs w:val="24"/>
        </w:rPr>
        <w:t>agrees.</w:t>
      </w:r>
    </w:p>
    <w:p w14:paraId="4C3F5FCA" w14:textId="77777777" w:rsidR="009B326B" w:rsidRPr="00D824F8" w:rsidRDefault="009B326B" w:rsidP="009B326B">
      <w:pPr>
        <w:jc w:val="both"/>
        <w:rPr>
          <w:rFonts w:ascii="Times New Roman" w:hAnsi="Times New Roman" w:cs="Times New Roman"/>
          <w:bCs/>
          <w:kern w:val="0"/>
          <w:szCs w:val="24"/>
        </w:rPr>
      </w:pPr>
    </w:p>
    <w:p w14:paraId="364A9A48" w14:textId="77777777" w:rsidR="009B326B" w:rsidRPr="00D824F8" w:rsidRDefault="009B326B" w:rsidP="005A7B0C">
      <w:pPr>
        <w:pStyle w:val="PolicySection"/>
        <w:keepNext w:val="0"/>
        <w:numPr>
          <w:ilvl w:val="0"/>
          <w:numId w:val="34"/>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Transfer to an Alternative Position</w:t>
      </w:r>
    </w:p>
    <w:p w14:paraId="0D6C95B1" w14:textId="77777777" w:rsidR="00BE79A2" w:rsidRPr="00D824F8" w:rsidRDefault="00BE79A2" w:rsidP="00BE79A2">
      <w:pPr>
        <w:jc w:val="both"/>
        <w:rPr>
          <w:rFonts w:ascii="Times New Roman" w:hAnsi="Times New Roman" w:cs="Times New Roman"/>
          <w:bCs/>
          <w:kern w:val="0"/>
          <w:szCs w:val="24"/>
        </w:rPr>
      </w:pPr>
    </w:p>
    <w:p w14:paraId="670D8416" w14:textId="0AE8A344" w:rsidR="009B326B" w:rsidRPr="00D824F8" w:rsidRDefault="009B326B" w:rsidP="00BE79A2">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If an employee requests intermittent or reduced schedule leave that is foreseeable based on planned medical treatment,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 the employee to transfer temporarily to an available alternative position for which the employee is qualified, and which better accommodates recurring periods of leave than does the employee’s regular position.</w:t>
      </w:r>
    </w:p>
    <w:p w14:paraId="0C912839" w14:textId="77777777" w:rsidR="009B326B" w:rsidRPr="00D824F8" w:rsidRDefault="009B326B" w:rsidP="00BE79A2">
      <w:pPr>
        <w:jc w:val="both"/>
        <w:rPr>
          <w:rFonts w:ascii="Times New Roman" w:hAnsi="Times New Roman" w:cs="Times New Roman"/>
          <w:bCs/>
          <w:kern w:val="0"/>
          <w:szCs w:val="24"/>
        </w:rPr>
      </w:pPr>
    </w:p>
    <w:p w14:paraId="37C0B939" w14:textId="77777777" w:rsidR="009B326B" w:rsidRPr="00D824F8" w:rsidRDefault="009B326B" w:rsidP="005A7B0C">
      <w:pPr>
        <w:pStyle w:val="PolicySection"/>
        <w:keepNext w:val="0"/>
        <w:numPr>
          <w:ilvl w:val="0"/>
          <w:numId w:val="34"/>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Calculating Leave Use</w:t>
      </w:r>
    </w:p>
    <w:p w14:paraId="3861B5EB" w14:textId="77777777" w:rsidR="00BE79A2" w:rsidRPr="00D824F8" w:rsidRDefault="00BE79A2" w:rsidP="00BE79A2">
      <w:pPr>
        <w:jc w:val="both"/>
        <w:rPr>
          <w:rFonts w:ascii="Times New Roman" w:hAnsi="Times New Roman" w:cs="Times New Roman"/>
          <w:bCs/>
          <w:kern w:val="0"/>
          <w:szCs w:val="24"/>
        </w:rPr>
      </w:pPr>
    </w:p>
    <w:p w14:paraId="778E811E" w14:textId="030EAE99" w:rsidR="009B326B" w:rsidRPr="009B326B" w:rsidRDefault="009B326B" w:rsidP="00BE79A2">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When an employee takes leave on an intermittent or reduced schedule, only the amount of leave actually taken may be counted toward the employee's leave entitlement.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must account for intermittent or reduced schedule leave using an increment no greater than the shortest </w:t>
      </w:r>
      <w:proofErr w:type="gramStart"/>
      <w:r w:rsidRPr="00D824F8">
        <w:rPr>
          <w:rFonts w:ascii="Times New Roman" w:hAnsi="Times New Roman" w:cs="Times New Roman"/>
          <w:bCs/>
          <w:kern w:val="0"/>
          <w:szCs w:val="24"/>
        </w:rPr>
        <w:t>period of time</w:t>
      </w:r>
      <w:proofErr w:type="gramEnd"/>
      <w:r w:rsidRPr="00D824F8">
        <w:rPr>
          <w:rFonts w:ascii="Times New Roman" w:hAnsi="Times New Roman" w:cs="Times New Roman"/>
          <w:bCs/>
          <w:kern w:val="0"/>
          <w:szCs w:val="24"/>
        </w:rPr>
        <w:t xml:space="preserve"> that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uses to</w:t>
      </w:r>
      <w:r w:rsidRPr="009B326B">
        <w:rPr>
          <w:rFonts w:ascii="Times New Roman" w:hAnsi="Times New Roman" w:cs="Times New Roman"/>
          <w:bCs/>
          <w:kern w:val="0"/>
          <w:szCs w:val="24"/>
        </w:rPr>
        <w:t xml:space="preserve"> account for use of other forms of leave, provided the increment is not greater than one hour.</w:t>
      </w:r>
      <w:r w:rsidR="006E572E">
        <w:rPr>
          <w:rFonts w:ascii="Times New Roman" w:hAnsi="Times New Roman" w:cs="Times New Roman"/>
          <w:bCs/>
          <w:kern w:val="0"/>
          <w:szCs w:val="24"/>
        </w:rPr>
        <w:t xml:space="preserve"> </w:t>
      </w:r>
    </w:p>
    <w:p w14:paraId="30FC4BB1" w14:textId="77777777" w:rsidR="009B326B" w:rsidRPr="009B326B" w:rsidRDefault="009B326B" w:rsidP="00BE79A2">
      <w:pPr>
        <w:jc w:val="both"/>
        <w:rPr>
          <w:rFonts w:ascii="Times New Roman" w:hAnsi="Times New Roman" w:cs="Times New Roman"/>
          <w:bCs/>
          <w:kern w:val="0"/>
          <w:szCs w:val="24"/>
        </w:rPr>
      </w:pPr>
    </w:p>
    <w:p w14:paraId="59F09F70" w14:textId="77777777" w:rsidR="009B326B" w:rsidRPr="005A7B0C" w:rsidRDefault="009B326B" w:rsidP="005A7B0C">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t xml:space="preserve">Special Rules for Instructional Employees </w:t>
      </w:r>
    </w:p>
    <w:p w14:paraId="178CBE48" w14:textId="77777777" w:rsidR="00BE79A2" w:rsidRDefault="00BE79A2" w:rsidP="00BE79A2">
      <w:pPr>
        <w:jc w:val="both"/>
        <w:rPr>
          <w:rFonts w:ascii="Times New Roman" w:hAnsi="Times New Roman" w:cs="Times New Roman"/>
          <w:bCs/>
          <w:kern w:val="0"/>
          <w:szCs w:val="24"/>
        </w:rPr>
      </w:pPr>
    </w:p>
    <w:p w14:paraId="7F21793B" w14:textId="77777777" w:rsidR="009B326B" w:rsidRPr="009B326B"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Special rules affect leave taken intermittently or on a reduced schedule, or taken near the end of an academic term (semester) by instructional employees. </w:t>
      </w:r>
    </w:p>
    <w:p w14:paraId="4234BBB4" w14:textId="77777777" w:rsidR="009B326B" w:rsidRPr="009B326B" w:rsidRDefault="009B326B" w:rsidP="009B326B">
      <w:pPr>
        <w:jc w:val="both"/>
        <w:rPr>
          <w:rFonts w:ascii="Times New Roman" w:hAnsi="Times New Roman" w:cs="Times New Roman"/>
          <w:bCs/>
          <w:kern w:val="0"/>
          <w:szCs w:val="24"/>
        </w:rPr>
      </w:pPr>
    </w:p>
    <w:p w14:paraId="7C11B830" w14:textId="11D355DF" w:rsidR="009B326B" w:rsidRPr="009B326B"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“Instructional employees” are those whose principal function is to teach and instruct students in a class, a small group, or an individual setting. This term includes not only teachers, but also athletic coaches, driving instructors, and special education assistants such as signers for the hearing impaired. It does not include teacher assistants or aides who do not have as their principal job </w:t>
      </w:r>
      <w:r w:rsidRPr="009B326B">
        <w:rPr>
          <w:rFonts w:ascii="Times New Roman" w:hAnsi="Times New Roman" w:cs="Times New Roman"/>
          <w:bCs/>
          <w:kern w:val="0"/>
          <w:szCs w:val="24"/>
        </w:rPr>
        <w:lastRenderedPageBreak/>
        <w:t>actual teaching or instructing, nor does it include auxiliary personnel such as counselors, psychologists, or curriculum specialists. It also does not include cafeteria workers, maintenance workers, or bus drivers.</w:t>
      </w:r>
      <w:r w:rsidR="006E572E">
        <w:rPr>
          <w:rFonts w:ascii="Times New Roman" w:hAnsi="Times New Roman" w:cs="Times New Roman"/>
          <w:bCs/>
          <w:kern w:val="0"/>
          <w:szCs w:val="24"/>
        </w:rPr>
        <w:t xml:space="preserve"> </w:t>
      </w:r>
    </w:p>
    <w:p w14:paraId="4ED3F46F" w14:textId="77777777" w:rsidR="009B326B" w:rsidRPr="009B326B" w:rsidRDefault="009B326B" w:rsidP="00BE79A2">
      <w:pPr>
        <w:jc w:val="both"/>
        <w:rPr>
          <w:rFonts w:ascii="Times New Roman" w:hAnsi="Times New Roman" w:cs="Times New Roman"/>
          <w:bCs/>
          <w:kern w:val="0"/>
          <w:szCs w:val="24"/>
        </w:rPr>
      </w:pPr>
    </w:p>
    <w:p w14:paraId="34552EDA" w14:textId="77777777" w:rsidR="009B326B" w:rsidRPr="005A7B0C"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Failure to Provide Notice of Foreseeable Leave</w:t>
      </w:r>
    </w:p>
    <w:p w14:paraId="5D3AA208" w14:textId="77777777" w:rsidR="00BE79A2" w:rsidRDefault="00BE79A2" w:rsidP="00BE79A2">
      <w:pPr>
        <w:jc w:val="both"/>
        <w:rPr>
          <w:rFonts w:ascii="Times New Roman" w:hAnsi="Times New Roman" w:cs="Times New Roman"/>
          <w:bCs/>
          <w:kern w:val="0"/>
          <w:szCs w:val="24"/>
        </w:rPr>
      </w:pPr>
    </w:p>
    <w:p w14:paraId="42F32395" w14:textId="0F5F227A" w:rsidR="009B326B" w:rsidRPr="009B326B"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If an instructional employee does not give required notice of foreseeable leave to be taken intermittently or on a reduced schedule,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 the employee to take leave of a particular duration or to transfer temporarily to an alternative position. Alternatively,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 the employee</w:t>
      </w:r>
      <w:r w:rsidRPr="009B326B">
        <w:rPr>
          <w:rFonts w:ascii="Times New Roman" w:hAnsi="Times New Roman" w:cs="Times New Roman"/>
          <w:bCs/>
          <w:kern w:val="0"/>
          <w:szCs w:val="24"/>
        </w:rPr>
        <w:t xml:space="preserve"> to delay the taking of leave until the notice provision is met.</w:t>
      </w:r>
      <w:r w:rsidR="006E572E">
        <w:rPr>
          <w:rFonts w:ascii="Times New Roman" w:hAnsi="Times New Roman" w:cs="Times New Roman"/>
          <w:bCs/>
          <w:kern w:val="0"/>
          <w:szCs w:val="24"/>
        </w:rPr>
        <w:t xml:space="preserve"> </w:t>
      </w:r>
    </w:p>
    <w:p w14:paraId="04A8E26D" w14:textId="77777777" w:rsidR="009B326B" w:rsidRPr="009B326B" w:rsidRDefault="009B326B" w:rsidP="00BE79A2">
      <w:pPr>
        <w:jc w:val="both"/>
        <w:rPr>
          <w:rFonts w:ascii="Times New Roman" w:hAnsi="Times New Roman" w:cs="Times New Roman"/>
          <w:bCs/>
          <w:kern w:val="0"/>
          <w:szCs w:val="24"/>
        </w:rPr>
      </w:pPr>
    </w:p>
    <w:p w14:paraId="5E031429" w14:textId="77777777" w:rsidR="009B326B" w:rsidRPr="005A7B0C"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Twenty Percent Rule</w:t>
      </w:r>
    </w:p>
    <w:p w14:paraId="454AD898" w14:textId="77777777" w:rsidR="00BE79A2" w:rsidRDefault="00BE79A2" w:rsidP="006E572E">
      <w:pPr>
        <w:jc w:val="both"/>
        <w:rPr>
          <w:rFonts w:ascii="Times New Roman" w:hAnsi="Times New Roman" w:cs="Times New Roman"/>
          <w:bCs/>
          <w:kern w:val="0"/>
          <w:szCs w:val="24"/>
        </w:rPr>
      </w:pPr>
    </w:p>
    <w:p w14:paraId="37295B50" w14:textId="38A5B9DD" w:rsidR="009B326B" w:rsidRPr="009B326B" w:rsidRDefault="009B326B" w:rsidP="006E572E">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If an eligible instructional employee needs intermittent leave or leave on a reduced leave schedule to care for a family member with a serious health condition, to care for a covered servicemember, or for the employee’s own serious health condition; the leave is foreseeable based on planned medical treatment; and the employee would be on leave for more than 20% of the total number of working days over the period the leave would extend,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9B326B">
        <w:rPr>
          <w:rFonts w:ascii="Times New Roman" w:hAnsi="Times New Roman" w:cs="Times New Roman"/>
          <w:bCs/>
          <w:kern w:val="0"/>
          <w:szCs w:val="24"/>
        </w:rPr>
        <w:t xml:space="preserve"> may require the employee to choose: </w:t>
      </w:r>
    </w:p>
    <w:p w14:paraId="48A0CD8D" w14:textId="77777777" w:rsidR="009B326B" w:rsidRPr="009B326B" w:rsidRDefault="009B326B" w:rsidP="006E572E">
      <w:pPr>
        <w:jc w:val="both"/>
        <w:rPr>
          <w:rFonts w:ascii="Times New Roman" w:hAnsi="Times New Roman" w:cs="Times New Roman"/>
          <w:bCs/>
          <w:kern w:val="0"/>
          <w:szCs w:val="24"/>
        </w:rPr>
      </w:pPr>
    </w:p>
    <w:p w14:paraId="5BFA6A9F" w14:textId="77777777" w:rsidR="009B326B" w:rsidRPr="00BE79A2" w:rsidRDefault="009B326B" w:rsidP="00BE79A2">
      <w:pPr>
        <w:pStyle w:val="ListParagraph"/>
        <w:numPr>
          <w:ilvl w:val="0"/>
          <w:numId w:val="26"/>
        </w:numPr>
        <w:jc w:val="both"/>
        <w:rPr>
          <w:rFonts w:ascii="Times New Roman" w:hAnsi="Times New Roman" w:cs="Times New Roman"/>
          <w:bCs/>
          <w:kern w:val="0"/>
          <w:szCs w:val="24"/>
        </w:rPr>
      </w:pPr>
      <w:r w:rsidRPr="00BE79A2">
        <w:rPr>
          <w:rFonts w:ascii="Times New Roman" w:hAnsi="Times New Roman" w:cs="Times New Roman"/>
          <w:bCs/>
          <w:kern w:val="0"/>
          <w:szCs w:val="24"/>
        </w:rPr>
        <w:t>To take leave for a period or periods of a particular duration, not greater than the duration of the planned treatment; or</w:t>
      </w:r>
    </w:p>
    <w:p w14:paraId="30D92BC8" w14:textId="77777777" w:rsidR="009B326B" w:rsidRPr="00BE79A2" w:rsidRDefault="009B326B" w:rsidP="00BE79A2">
      <w:pPr>
        <w:pStyle w:val="ListParagraph"/>
        <w:numPr>
          <w:ilvl w:val="0"/>
          <w:numId w:val="26"/>
        </w:numPr>
        <w:jc w:val="both"/>
        <w:rPr>
          <w:rFonts w:ascii="Times New Roman" w:hAnsi="Times New Roman" w:cs="Times New Roman"/>
          <w:bCs/>
          <w:kern w:val="0"/>
          <w:szCs w:val="24"/>
        </w:rPr>
      </w:pPr>
      <w:r w:rsidRPr="00BE79A2">
        <w:rPr>
          <w:rFonts w:ascii="Times New Roman" w:hAnsi="Times New Roman" w:cs="Times New Roman"/>
          <w:bCs/>
          <w:kern w:val="0"/>
          <w:szCs w:val="24"/>
        </w:rPr>
        <w:t>To transfer temporarily to an available alternative position for which the employee is qualified, which has equivalent pay and benefits and which better accommodates recurring periods of leave than does the employee's regular position.</w:t>
      </w:r>
    </w:p>
    <w:p w14:paraId="16715F37" w14:textId="77777777" w:rsidR="009B326B" w:rsidRPr="009B326B" w:rsidRDefault="009B326B" w:rsidP="00BE79A2">
      <w:pPr>
        <w:jc w:val="both"/>
        <w:rPr>
          <w:rFonts w:ascii="Times New Roman" w:hAnsi="Times New Roman" w:cs="Times New Roman"/>
          <w:bCs/>
          <w:kern w:val="0"/>
          <w:szCs w:val="24"/>
        </w:rPr>
      </w:pPr>
    </w:p>
    <w:p w14:paraId="165E865E" w14:textId="0BFBD5D1" w:rsidR="009B326B" w:rsidRPr="009B326B"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“Periods of a particular duration” means a block or blocks of time beginning no earlier than the first day for which leave is needed and ending no later than the last day on which leave is needed,</w:t>
      </w:r>
      <w:r w:rsidR="00AF6507">
        <w:rPr>
          <w:rFonts w:ascii="Times New Roman" w:hAnsi="Times New Roman" w:cs="Times New Roman"/>
          <w:bCs/>
          <w:kern w:val="0"/>
          <w:szCs w:val="24"/>
        </w:rPr>
        <w:t xml:space="preserve"> </w:t>
      </w:r>
      <w:r w:rsidRPr="009B326B">
        <w:rPr>
          <w:rFonts w:ascii="Times New Roman" w:hAnsi="Times New Roman" w:cs="Times New Roman"/>
          <w:bCs/>
          <w:kern w:val="0"/>
          <w:szCs w:val="24"/>
        </w:rPr>
        <w:t>and may include one uninterrupted period of leave. If an employee chooses to take leave for “periods of a particular duration” in the case of intermittent or reduced schedule leave, the entire period of leave taken will count as FMLA leave.</w:t>
      </w:r>
      <w:r w:rsidR="006E572E">
        <w:rPr>
          <w:rFonts w:ascii="Times New Roman" w:hAnsi="Times New Roman" w:cs="Times New Roman"/>
          <w:bCs/>
          <w:kern w:val="0"/>
          <w:szCs w:val="24"/>
        </w:rPr>
        <w:t xml:space="preserve"> </w:t>
      </w:r>
    </w:p>
    <w:p w14:paraId="43557F44" w14:textId="77777777" w:rsidR="009B326B" w:rsidRPr="009B326B" w:rsidRDefault="009B326B" w:rsidP="00BE79A2">
      <w:pPr>
        <w:jc w:val="both"/>
        <w:rPr>
          <w:rFonts w:ascii="Times New Roman" w:hAnsi="Times New Roman" w:cs="Times New Roman"/>
          <w:bCs/>
          <w:kern w:val="0"/>
          <w:szCs w:val="24"/>
        </w:rPr>
      </w:pPr>
    </w:p>
    <w:p w14:paraId="4200399B" w14:textId="77777777" w:rsidR="009B326B" w:rsidRPr="005A7B0C"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Leave at the End of a Semester</w:t>
      </w:r>
    </w:p>
    <w:p w14:paraId="70BED644" w14:textId="77777777" w:rsidR="00BE79A2" w:rsidRDefault="00BE79A2" w:rsidP="00BE79A2">
      <w:pPr>
        <w:jc w:val="both"/>
        <w:rPr>
          <w:rFonts w:ascii="Times New Roman" w:hAnsi="Times New Roman" w:cs="Times New Roman"/>
          <w:bCs/>
          <w:kern w:val="0"/>
          <w:szCs w:val="24"/>
        </w:rPr>
      </w:pPr>
    </w:p>
    <w:p w14:paraId="1DAECA59" w14:textId="076A991E" w:rsidR="009B326B" w:rsidRPr="00D824F8" w:rsidRDefault="009B326B" w:rsidP="00BE79A2">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As a rule,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not require an employee to take more FMLA leave than the employee needs. The FMLA recognizes exceptions where instructional employees begin leave near the end of a semester. As set forth below,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in certain cases require the employee to take leave until the end of the semester.</w:t>
      </w:r>
      <w:r w:rsidR="006E572E" w:rsidRPr="00D824F8">
        <w:rPr>
          <w:rFonts w:ascii="Times New Roman" w:hAnsi="Times New Roman" w:cs="Times New Roman"/>
          <w:bCs/>
          <w:kern w:val="0"/>
          <w:szCs w:val="24"/>
        </w:rPr>
        <w:t xml:space="preserve"> </w:t>
      </w:r>
    </w:p>
    <w:p w14:paraId="55958668" w14:textId="77777777" w:rsidR="009B326B" w:rsidRPr="00D824F8" w:rsidRDefault="009B326B" w:rsidP="00BE79A2">
      <w:pPr>
        <w:jc w:val="both"/>
        <w:rPr>
          <w:rFonts w:ascii="Times New Roman" w:hAnsi="Times New Roman" w:cs="Times New Roman"/>
          <w:bCs/>
          <w:kern w:val="0"/>
          <w:szCs w:val="24"/>
        </w:rPr>
      </w:pPr>
    </w:p>
    <w:p w14:paraId="645227F5" w14:textId="2BB810AD" w:rsidR="009B326B" w:rsidRPr="00D824F8" w:rsidRDefault="009B326B" w:rsidP="00BE79A2">
      <w:pPr>
        <w:jc w:val="both"/>
        <w:rPr>
          <w:rFonts w:ascii="Times New Roman" w:hAnsi="Times New Roman" w:cs="Times New Roman"/>
          <w:bCs/>
          <w:kern w:val="0"/>
          <w:szCs w:val="24"/>
        </w:rPr>
      </w:pPr>
      <w:r w:rsidRPr="00D824F8">
        <w:rPr>
          <w:rFonts w:ascii="Times New Roman" w:hAnsi="Times New Roman" w:cs="Times New Roman"/>
          <w:bCs/>
          <w:kern w:val="0"/>
          <w:szCs w:val="24"/>
        </w:rPr>
        <w:lastRenderedPageBreak/>
        <w:t xml:space="preserve">The school semester, or “academic term,” typically ends near the end of the calendar year and the end of spring each school year. In no case may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have more than two academic terms or semesters each year for purposes of the FMLA.</w:t>
      </w:r>
      <w:r w:rsidR="006E572E" w:rsidRPr="00D824F8">
        <w:rPr>
          <w:rFonts w:ascii="Times New Roman" w:hAnsi="Times New Roman" w:cs="Times New Roman"/>
          <w:bCs/>
          <w:kern w:val="0"/>
          <w:szCs w:val="24"/>
        </w:rPr>
        <w:t xml:space="preserve"> </w:t>
      </w:r>
    </w:p>
    <w:p w14:paraId="3ED3DC96" w14:textId="77777777" w:rsidR="009B326B" w:rsidRPr="00D824F8" w:rsidRDefault="009B326B" w:rsidP="00BE79A2">
      <w:pPr>
        <w:jc w:val="both"/>
        <w:rPr>
          <w:rFonts w:ascii="Times New Roman" w:hAnsi="Times New Roman" w:cs="Times New Roman"/>
          <w:bCs/>
          <w:kern w:val="0"/>
          <w:szCs w:val="24"/>
        </w:rPr>
      </w:pPr>
    </w:p>
    <w:p w14:paraId="60C246A0" w14:textId="7511D670" w:rsidR="009B326B" w:rsidRPr="009B326B" w:rsidRDefault="009B326B" w:rsidP="00BE79A2">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If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requires the employee to take leave</w:t>
      </w:r>
      <w:r w:rsidRPr="009B326B">
        <w:rPr>
          <w:rFonts w:ascii="Times New Roman" w:hAnsi="Times New Roman" w:cs="Times New Roman"/>
          <w:bCs/>
          <w:kern w:val="0"/>
          <w:szCs w:val="24"/>
        </w:rPr>
        <w:t xml:space="preserve"> until the end of the semester, only the period of leave until the employee is ready and able to return to work shall be charged against the employee’s FMLA leave entitlement. Any additional leave required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to the end of the semester is not counted as FMLA leave; however,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shall</w:t>
      </w:r>
      <w:r w:rsidRPr="009B326B">
        <w:rPr>
          <w:rFonts w:ascii="Times New Roman" w:hAnsi="Times New Roman" w:cs="Times New Roman"/>
          <w:bCs/>
          <w:kern w:val="0"/>
          <w:szCs w:val="24"/>
        </w:rPr>
        <w:t xml:space="preserve"> maintain the employee’s group health insurance and restore the employee to the same or equivalent job, including other benefits, at the end of the leave.</w:t>
      </w:r>
      <w:r w:rsidR="006E572E">
        <w:rPr>
          <w:rFonts w:ascii="Times New Roman" w:hAnsi="Times New Roman" w:cs="Times New Roman"/>
          <w:bCs/>
          <w:kern w:val="0"/>
          <w:szCs w:val="24"/>
        </w:rPr>
        <w:t xml:space="preserve"> </w:t>
      </w:r>
    </w:p>
    <w:p w14:paraId="181C43B1" w14:textId="77777777" w:rsidR="009B326B" w:rsidRPr="009B326B" w:rsidRDefault="009B326B" w:rsidP="00BE79A2">
      <w:pPr>
        <w:jc w:val="both"/>
        <w:rPr>
          <w:rFonts w:ascii="Times New Roman" w:hAnsi="Times New Roman" w:cs="Times New Roman"/>
          <w:bCs/>
          <w:kern w:val="0"/>
          <w:szCs w:val="24"/>
        </w:rPr>
      </w:pPr>
    </w:p>
    <w:p w14:paraId="0F5D8F6E" w14:textId="77777777" w:rsidR="009B326B" w:rsidRPr="005A7B0C"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More than Five Weeks Before the End of the Semester</w:t>
      </w:r>
    </w:p>
    <w:p w14:paraId="642ED6B4" w14:textId="77777777" w:rsidR="00BE79A2" w:rsidRDefault="00BE79A2" w:rsidP="00BE79A2">
      <w:pPr>
        <w:jc w:val="both"/>
        <w:rPr>
          <w:rFonts w:ascii="Times New Roman" w:hAnsi="Times New Roman" w:cs="Times New Roman"/>
          <w:bCs/>
          <w:kern w:val="0"/>
          <w:szCs w:val="24"/>
        </w:rPr>
      </w:pPr>
    </w:p>
    <w:p w14:paraId="1354364C" w14:textId="1EB00199" w:rsidR="009B326B" w:rsidRPr="00D824F8" w:rsidRDefault="0021283F" w:rsidP="00BE79A2">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may require an instructional employee to continue taking leave until the end of the semester if:</w:t>
      </w:r>
      <w:r w:rsidR="006E572E" w:rsidRPr="00D824F8">
        <w:rPr>
          <w:rFonts w:ascii="Times New Roman" w:hAnsi="Times New Roman" w:cs="Times New Roman"/>
          <w:bCs/>
          <w:kern w:val="0"/>
          <w:szCs w:val="24"/>
        </w:rPr>
        <w:t xml:space="preserve"> </w:t>
      </w:r>
    </w:p>
    <w:p w14:paraId="20B3B217" w14:textId="77777777" w:rsidR="009B326B" w:rsidRPr="00D824F8" w:rsidRDefault="009B326B" w:rsidP="00BE79A2">
      <w:pPr>
        <w:jc w:val="both"/>
        <w:rPr>
          <w:rFonts w:ascii="Times New Roman" w:hAnsi="Times New Roman" w:cs="Times New Roman"/>
          <w:bCs/>
          <w:kern w:val="0"/>
          <w:szCs w:val="24"/>
        </w:rPr>
      </w:pPr>
    </w:p>
    <w:p w14:paraId="28C3E3D7" w14:textId="77777777" w:rsidR="009B326B" w:rsidRPr="00D824F8" w:rsidRDefault="009B326B" w:rsidP="00BE79A2">
      <w:pPr>
        <w:pStyle w:val="ListParagraph"/>
        <w:numPr>
          <w:ilvl w:val="0"/>
          <w:numId w:val="27"/>
        </w:numPr>
        <w:jc w:val="both"/>
        <w:rPr>
          <w:rFonts w:ascii="Times New Roman" w:hAnsi="Times New Roman" w:cs="Times New Roman"/>
          <w:bCs/>
          <w:kern w:val="0"/>
          <w:szCs w:val="24"/>
        </w:rPr>
      </w:pPr>
      <w:r w:rsidRPr="00D824F8">
        <w:rPr>
          <w:rFonts w:ascii="Times New Roman" w:hAnsi="Times New Roman" w:cs="Times New Roman"/>
          <w:bCs/>
          <w:kern w:val="0"/>
          <w:szCs w:val="24"/>
        </w:rPr>
        <w:t>The employee begins leave more than five weeks before the end of the semester;</w:t>
      </w:r>
    </w:p>
    <w:p w14:paraId="7E086D84" w14:textId="77777777" w:rsidR="009B326B" w:rsidRPr="00D824F8" w:rsidRDefault="009B326B" w:rsidP="00BE79A2">
      <w:pPr>
        <w:pStyle w:val="ListParagraph"/>
        <w:numPr>
          <w:ilvl w:val="0"/>
          <w:numId w:val="27"/>
        </w:numPr>
        <w:jc w:val="both"/>
        <w:rPr>
          <w:rFonts w:ascii="Times New Roman" w:hAnsi="Times New Roman" w:cs="Times New Roman"/>
          <w:bCs/>
          <w:kern w:val="0"/>
          <w:szCs w:val="24"/>
        </w:rPr>
      </w:pPr>
      <w:r w:rsidRPr="00D824F8">
        <w:rPr>
          <w:rFonts w:ascii="Times New Roman" w:hAnsi="Times New Roman" w:cs="Times New Roman"/>
          <w:bCs/>
          <w:kern w:val="0"/>
          <w:szCs w:val="24"/>
        </w:rPr>
        <w:t>The leave will last at least three weeks; and</w:t>
      </w:r>
    </w:p>
    <w:p w14:paraId="245E6CEC" w14:textId="77777777" w:rsidR="009B326B" w:rsidRPr="00D824F8" w:rsidRDefault="009B326B" w:rsidP="00BE79A2">
      <w:pPr>
        <w:pStyle w:val="ListParagraph"/>
        <w:numPr>
          <w:ilvl w:val="0"/>
          <w:numId w:val="27"/>
        </w:numPr>
        <w:jc w:val="both"/>
        <w:rPr>
          <w:rFonts w:ascii="Times New Roman" w:hAnsi="Times New Roman" w:cs="Times New Roman"/>
          <w:bCs/>
          <w:kern w:val="0"/>
          <w:szCs w:val="24"/>
        </w:rPr>
      </w:pPr>
      <w:r w:rsidRPr="00D824F8">
        <w:rPr>
          <w:rFonts w:ascii="Times New Roman" w:hAnsi="Times New Roman" w:cs="Times New Roman"/>
          <w:bCs/>
          <w:kern w:val="0"/>
          <w:szCs w:val="24"/>
        </w:rPr>
        <w:t>The employee would return to work during the three-week period before the end of the semester.</w:t>
      </w:r>
    </w:p>
    <w:p w14:paraId="558558E6" w14:textId="77777777" w:rsidR="009B326B" w:rsidRPr="00D824F8" w:rsidRDefault="009B326B" w:rsidP="00BE79A2">
      <w:pPr>
        <w:jc w:val="both"/>
        <w:rPr>
          <w:rFonts w:ascii="Times New Roman" w:hAnsi="Times New Roman" w:cs="Times New Roman"/>
          <w:bCs/>
          <w:kern w:val="0"/>
          <w:szCs w:val="24"/>
        </w:rPr>
      </w:pPr>
    </w:p>
    <w:p w14:paraId="77B04E1C" w14:textId="77777777" w:rsidR="009B326B" w:rsidRPr="00D824F8"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During the Last Five Weeks of the Semester</w:t>
      </w:r>
    </w:p>
    <w:p w14:paraId="449EDD3C" w14:textId="77777777" w:rsidR="00EE50FA" w:rsidRPr="00D824F8" w:rsidRDefault="00EE50FA" w:rsidP="00BE79A2">
      <w:pPr>
        <w:jc w:val="both"/>
        <w:rPr>
          <w:rFonts w:ascii="Times New Roman" w:hAnsi="Times New Roman" w:cs="Times New Roman"/>
          <w:bCs/>
          <w:kern w:val="0"/>
          <w:szCs w:val="24"/>
        </w:rPr>
      </w:pPr>
    </w:p>
    <w:p w14:paraId="41B19137" w14:textId="0A80A3DB" w:rsidR="009B326B" w:rsidRPr="00D824F8" w:rsidRDefault="0021283F" w:rsidP="00BE79A2">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may require an instructional employee to continue taking leave until the end of the semester if:</w:t>
      </w:r>
      <w:r w:rsidR="006E572E" w:rsidRPr="00D824F8">
        <w:rPr>
          <w:rFonts w:ascii="Times New Roman" w:hAnsi="Times New Roman" w:cs="Times New Roman"/>
          <w:bCs/>
          <w:kern w:val="0"/>
          <w:szCs w:val="24"/>
        </w:rPr>
        <w:t xml:space="preserve"> </w:t>
      </w:r>
    </w:p>
    <w:p w14:paraId="541CCD5C" w14:textId="77777777" w:rsidR="009B326B" w:rsidRPr="00D824F8" w:rsidRDefault="009B326B" w:rsidP="00BE79A2">
      <w:pPr>
        <w:jc w:val="both"/>
        <w:rPr>
          <w:rFonts w:ascii="Times New Roman" w:hAnsi="Times New Roman" w:cs="Times New Roman"/>
          <w:bCs/>
          <w:kern w:val="0"/>
          <w:szCs w:val="24"/>
        </w:rPr>
      </w:pPr>
    </w:p>
    <w:p w14:paraId="6FFF2F37" w14:textId="77777777" w:rsidR="009B326B" w:rsidRPr="00D824F8" w:rsidRDefault="009B326B" w:rsidP="00EE50FA">
      <w:pPr>
        <w:pStyle w:val="ListParagraph"/>
        <w:numPr>
          <w:ilvl w:val="0"/>
          <w:numId w:val="28"/>
        </w:numPr>
        <w:jc w:val="both"/>
        <w:rPr>
          <w:rFonts w:ascii="Times New Roman" w:hAnsi="Times New Roman" w:cs="Times New Roman"/>
          <w:bCs/>
          <w:kern w:val="0"/>
          <w:szCs w:val="24"/>
        </w:rPr>
      </w:pPr>
      <w:r w:rsidRPr="00D824F8">
        <w:rPr>
          <w:rFonts w:ascii="Times New Roman" w:hAnsi="Times New Roman" w:cs="Times New Roman"/>
          <w:bCs/>
          <w:kern w:val="0"/>
          <w:szCs w:val="24"/>
        </w:rPr>
        <w:t>The employee begins leave during the last five weeks of the semester for any reason other than the employee’s own serious health condition or a qualifying exigency;</w:t>
      </w:r>
    </w:p>
    <w:p w14:paraId="2BC3474B" w14:textId="77777777" w:rsidR="009B326B" w:rsidRPr="00D824F8" w:rsidRDefault="009B326B" w:rsidP="00EE50FA">
      <w:pPr>
        <w:pStyle w:val="ListParagraph"/>
        <w:numPr>
          <w:ilvl w:val="0"/>
          <w:numId w:val="28"/>
        </w:numPr>
        <w:jc w:val="both"/>
        <w:rPr>
          <w:rFonts w:ascii="Times New Roman" w:hAnsi="Times New Roman" w:cs="Times New Roman"/>
          <w:bCs/>
          <w:kern w:val="0"/>
          <w:szCs w:val="24"/>
        </w:rPr>
      </w:pPr>
      <w:r w:rsidRPr="00D824F8">
        <w:rPr>
          <w:rFonts w:ascii="Times New Roman" w:hAnsi="Times New Roman" w:cs="Times New Roman"/>
          <w:bCs/>
          <w:kern w:val="0"/>
          <w:szCs w:val="24"/>
        </w:rPr>
        <w:t>The leave will last more than two weeks; and</w:t>
      </w:r>
    </w:p>
    <w:p w14:paraId="7D92DAE3" w14:textId="77777777" w:rsidR="009B326B" w:rsidRPr="00D824F8" w:rsidRDefault="009B326B" w:rsidP="00EE50FA">
      <w:pPr>
        <w:pStyle w:val="ListParagraph"/>
        <w:numPr>
          <w:ilvl w:val="0"/>
          <w:numId w:val="28"/>
        </w:numPr>
        <w:jc w:val="both"/>
        <w:rPr>
          <w:rFonts w:ascii="Times New Roman" w:hAnsi="Times New Roman" w:cs="Times New Roman"/>
          <w:bCs/>
          <w:kern w:val="0"/>
          <w:szCs w:val="24"/>
        </w:rPr>
      </w:pPr>
      <w:r w:rsidRPr="00D824F8">
        <w:rPr>
          <w:rFonts w:ascii="Times New Roman" w:hAnsi="Times New Roman" w:cs="Times New Roman"/>
          <w:bCs/>
          <w:kern w:val="0"/>
          <w:szCs w:val="24"/>
        </w:rPr>
        <w:t>The employee would return to work during the two-week period before the end of the semester.</w:t>
      </w:r>
    </w:p>
    <w:p w14:paraId="05E44415" w14:textId="77777777" w:rsidR="009B326B" w:rsidRPr="00D824F8" w:rsidRDefault="009B326B" w:rsidP="00BE79A2">
      <w:pPr>
        <w:jc w:val="both"/>
        <w:rPr>
          <w:rFonts w:ascii="Times New Roman" w:hAnsi="Times New Roman" w:cs="Times New Roman"/>
          <w:bCs/>
          <w:kern w:val="0"/>
          <w:szCs w:val="24"/>
        </w:rPr>
      </w:pPr>
    </w:p>
    <w:p w14:paraId="211498CC" w14:textId="77777777" w:rsidR="009B326B" w:rsidRPr="00D824F8" w:rsidRDefault="009B326B" w:rsidP="005A7B0C">
      <w:pPr>
        <w:pStyle w:val="PolicySection"/>
        <w:keepNext w:val="0"/>
        <w:numPr>
          <w:ilvl w:val="0"/>
          <w:numId w:val="35"/>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During Last Three Weeks of the Semester</w:t>
      </w:r>
    </w:p>
    <w:p w14:paraId="1D9A249C" w14:textId="77777777" w:rsidR="00EE50FA" w:rsidRPr="00D824F8" w:rsidRDefault="00EE50FA" w:rsidP="00BE79A2">
      <w:pPr>
        <w:jc w:val="both"/>
        <w:rPr>
          <w:rFonts w:ascii="Times New Roman" w:hAnsi="Times New Roman" w:cs="Times New Roman"/>
          <w:bCs/>
          <w:kern w:val="0"/>
          <w:szCs w:val="24"/>
        </w:rPr>
      </w:pPr>
    </w:p>
    <w:p w14:paraId="2E36824F" w14:textId="1092981C" w:rsidR="009B326B" w:rsidRPr="009B326B" w:rsidRDefault="0021283F" w:rsidP="00BE79A2">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may require an instructional employee</w:t>
      </w:r>
      <w:r w:rsidR="009B326B" w:rsidRPr="009B326B">
        <w:rPr>
          <w:rFonts w:ascii="Times New Roman" w:hAnsi="Times New Roman" w:cs="Times New Roman"/>
          <w:bCs/>
          <w:kern w:val="0"/>
          <w:szCs w:val="24"/>
        </w:rPr>
        <w:t xml:space="preserve"> to continue taking leave until the end of the semester if the employee begins leave during the three-week period before the end of the semester for any reason other than the employee’s own serious health condition or a qualifying exigency.</w:t>
      </w:r>
      <w:r w:rsidR="006E572E">
        <w:rPr>
          <w:rFonts w:ascii="Times New Roman" w:hAnsi="Times New Roman" w:cs="Times New Roman"/>
          <w:bCs/>
          <w:kern w:val="0"/>
          <w:szCs w:val="24"/>
        </w:rPr>
        <w:t xml:space="preserve"> </w:t>
      </w:r>
    </w:p>
    <w:p w14:paraId="7C31CD03" w14:textId="77777777" w:rsidR="009B326B" w:rsidRPr="009B326B" w:rsidRDefault="009B326B" w:rsidP="009B326B">
      <w:pPr>
        <w:jc w:val="both"/>
        <w:rPr>
          <w:rFonts w:ascii="Times New Roman" w:hAnsi="Times New Roman" w:cs="Times New Roman"/>
          <w:bCs/>
          <w:kern w:val="0"/>
          <w:szCs w:val="24"/>
        </w:rPr>
      </w:pPr>
    </w:p>
    <w:p w14:paraId="1D92F4C3" w14:textId="77777777" w:rsidR="009B326B" w:rsidRPr="005A7B0C" w:rsidRDefault="009B326B" w:rsidP="005A7B0C">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t>Substitution of Paid Leave Time</w:t>
      </w:r>
    </w:p>
    <w:p w14:paraId="790B4E7E" w14:textId="77777777" w:rsidR="00EE50FA" w:rsidRDefault="00EE50FA" w:rsidP="009B326B">
      <w:pPr>
        <w:jc w:val="both"/>
        <w:rPr>
          <w:rFonts w:ascii="Times New Roman" w:hAnsi="Times New Roman" w:cs="Times New Roman"/>
          <w:bCs/>
          <w:kern w:val="0"/>
          <w:szCs w:val="24"/>
        </w:rPr>
      </w:pPr>
    </w:p>
    <w:p w14:paraId="29C49C4E" w14:textId="76BD7365"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Generally, FMLA leave is unpaid leave. However, an employee may choose to substitute accrued paid leave for unpaid FMLA leave. If an employee does not choose to substitute accrued paid leave,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 the employee to do so. The term “substitute” means that the paid leave provided by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w:t>
      </w:r>
      <w:r w:rsidR="0021283F" w:rsidRPr="00D824F8">
        <w:rPr>
          <w:rFonts w:ascii="Times New Roman" w:hAnsi="Times New Roman" w:cs="Times New Roman"/>
          <w:bCs/>
          <w:kern w:val="0"/>
          <w:szCs w:val="24"/>
        </w:rPr>
        <w:t>Charter School and</w:t>
      </w:r>
      <w:r w:rsidRPr="00D824F8">
        <w:rPr>
          <w:rFonts w:ascii="Times New Roman" w:hAnsi="Times New Roman" w:cs="Times New Roman"/>
          <w:bCs/>
          <w:kern w:val="0"/>
          <w:szCs w:val="24"/>
        </w:rPr>
        <w:t xml:space="preserve"> accrued pursuant to established policies of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will run concurrently with the unpaid FMLA leave. An employee's ability to substitute accrued paid leave is determined by the terms and conditions of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041FF7" w:rsidRPr="00D824F8">
        <w:rPr>
          <w:rFonts w:ascii="Times New Roman" w:hAnsi="Times New Roman" w:cs="Times New Roman"/>
          <w:bCs/>
          <w:kern w:val="0"/>
          <w:szCs w:val="24"/>
        </w:rPr>
        <w:t xml:space="preserve"> </w:t>
      </w:r>
      <w:r w:rsidRPr="00D824F8">
        <w:rPr>
          <w:rFonts w:ascii="Times New Roman" w:hAnsi="Times New Roman" w:cs="Times New Roman"/>
          <w:bCs/>
          <w:kern w:val="0"/>
          <w:szCs w:val="24"/>
        </w:rPr>
        <w:t>normal leave policy.</w:t>
      </w:r>
      <w:r w:rsidR="006E572E">
        <w:rPr>
          <w:rFonts w:ascii="Times New Roman" w:hAnsi="Times New Roman" w:cs="Times New Roman"/>
          <w:bCs/>
          <w:kern w:val="0"/>
          <w:szCs w:val="24"/>
        </w:rPr>
        <w:t xml:space="preserve"> </w:t>
      </w:r>
    </w:p>
    <w:p w14:paraId="76AD3067" w14:textId="77777777" w:rsidR="009B326B" w:rsidRPr="009B326B" w:rsidRDefault="009B326B" w:rsidP="009B326B">
      <w:pPr>
        <w:jc w:val="both"/>
        <w:rPr>
          <w:rFonts w:ascii="Times New Roman" w:hAnsi="Times New Roman" w:cs="Times New Roman"/>
          <w:bCs/>
          <w:kern w:val="0"/>
          <w:szCs w:val="24"/>
        </w:rPr>
      </w:pPr>
    </w:p>
    <w:p w14:paraId="6D26D7FA" w14:textId="77777777" w:rsidR="009B326B" w:rsidRPr="005A7B0C" w:rsidRDefault="009B326B" w:rsidP="005A7B0C">
      <w:pPr>
        <w:pStyle w:val="PolicySection"/>
        <w:keepNext w:val="0"/>
        <w:numPr>
          <w:ilvl w:val="0"/>
          <w:numId w:val="36"/>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FMLA and Workers’ Compensation</w:t>
      </w:r>
    </w:p>
    <w:p w14:paraId="72A0895D" w14:textId="77777777" w:rsidR="00EE50FA" w:rsidRDefault="00EE50FA" w:rsidP="009B326B">
      <w:pPr>
        <w:jc w:val="both"/>
        <w:rPr>
          <w:rFonts w:ascii="Times New Roman" w:hAnsi="Times New Roman" w:cs="Times New Roman"/>
          <w:bCs/>
          <w:kern w:val="0"/>
          <w:szCs w:val="24"/>
        </w:rPr>
      </w:pPr>
    </w:p>
    <w:p w14:paraId="063875B4" w14:textId="13900C07" w:rsidR="009B326B" w:rsidRPr="00D824F8"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A serious health condition may result from injury to the employee “on or off” the job. If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designates the leave as FMLA leave, the leave counts against the employee</w:t>
      </w:r>
      <w:r w:rsidR="00EE50FA" w:rsidRPr="00D824F8">
        <w:rPr>
          <w:rFonts w:ascii="Times New Roman" w:hAnsi="Times New Roman" w:cs="Times New Roman"/>
          <w:bCs/>
          <w:kern w:val="0"/>
          <w:szCs w:val="24"/>
        </w:rPr>
        <w:t>’</w:t>
      </w:r>
      <w:r w:rsidRPr="00D824F8">
        <w:rPr>
          <w:rFonts w:ascii="Times New Roman" w:hAnsi="Times New Roman" w:cs="Times New Roman"/>
          <w:bCs/>
          <w:kern w:val="0"/>
          <w:szCs w:val="24"/>
        </w:rPr>
        <w:t>s FMLA leave entitlement. Because the workers</w:t>
      </w:r>
      <w:r w:rsidR="00EE50FA" w:rsidRPr="00D824F8">
        <w:rPr>
          <w:rFonts w:ascii="Times New Roman" w:hAnsi="Times New Roman" w:cs="Times New Roman"/>
          <w:bCs/>
          <w:kern w:val="0"/>
          <w:szCs w:val="24"/>
        </w:rPr>
        <w:t>’</w:t>
      </w:r>
      <w:r w:rsidRPr="00D824F8">
        <w:rPr>
          <w:rFonts w:ascii="Times New Roman" w:hAnsi="Times New Roman" w:cs="Times New Roman"/>
          <w:bCs/>
          <w:kern w:val="0"/>
          <w:szCs w:val="24"/>
        </w:rPr>
        <w:t xml:space="preserve"> compensation absence is not unpaid, neither the employee nor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 the substitution</w:t>
      </w:r>
      <w:r w:rsidRPr="009B326B">
        <w:rPr>
          <w:rFonts w:ascii="Times New Roman" w:hAnsi="Times New Roman" w:cs="Times New Roman"/>
          <w:bCs/>
          <w:kern w:val="0"/>
          <w:szCs w:val="24"/>
        </w:rPr>
        <w:t xml:space="preserve"> of paid </w:t>
      </w:r>
      <w:r w:rsidRPr="00D824F8">
        <w:rPr>
          <w:rFonts w:ascii="Times New Roman" w:hAnsi="Times New Roman" w:cs="Times New Roman"/>
          <w:bCs/>
          <w:kern w:val="0"/>
          <w:szCs w:val="24"/>
        </w:rPr>
        <w:t xml:space="preserve">leave. However,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and an employee may agree, where state law permits, to have paid leave supplement workers</w:t>
      </w:r>
      <w:r w:rsidR="00EE50FA" w:rsidRPr="00D824F8">
        <w:rPr>
          <w:rFonts w:ascii="Times New Roman" w:hAnsi="Times New Roman" w:cs="Times New Roman"/>
          <w:bCs/>
          <w:kern w:val="0"/>
          <w:szCs w:val="24"/>
        </w:rPr>
        <w:t>’</w:t>
      </w:r>
      <w:r w:rsidRPr="00D824F8">
        <w:rPr>
          <w:rFonts w:ascii="Times New Roman" w:hAnsi="Times New Roman" w:cs="Times New Roman"/>
          <w:bCs/>
          <w:kern w:val="0"/>
          <w:szCs w:val="24"/>
        </w:rPr>
        <w:t xml:space="preserve"> compensation benefits.</w:t>
      </w:r>
      <w:r w:rsidR="006E572E" w:rsidRPr="00D824F8">
        <w:rPr>
          <w:rFonts w:ascii="Times New Roman" w:hAnsi="Times New Roman" w:cs="Times New Roman"/>
          <w:bCs/>
          <w:kern w:val="0"/>
          <w:szCs w:val="24"/>
        </w:rPr>
        <w:t xml:space="preserve"> </w:t>
      </w:r>
    </w:p>
    <w:p w14:paraId="3F0832D0" w14:textId="77777777" w:rsidR="009B326B" w:rsidRPr="00D824F8" w:rsidRDefault="009B326B" w:rsidP="009B326B">
      <w:pPr>
        <w:jc w:val="both"/>
        <w:rPr>
          <w:rFonts w:ascii="Times New Roman" w:hAnsi="Times New Roman" w:cs="Times New Roman"/>
          <w:bCs/>
          <w:kern w:val="0"/>
          <w:szCs w:val="24"/>
        </w:rPr>
      </w:pPr>
    </w:p>
    <w:p w14:paraId="389226C9" w14:textId="60784407" w:rsidR="009B326B" w:rsidRPr="009B326B"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If the health-care provider treati</w:t>
      </w:r>
      <w:r w:rsidR="00EE50FA" w:rsidRPr="00D824F8">
        <w:rPr>
          <w:rFonts w:ascii="Times New Roman" w:hAnsi="Times New Roman" w:cs="Times New Roman"/>
          <w:bCs/>
          <w:kern w:val="0"/>
          <w:szCs w:val="24"/>
        </w:rPr>
        <w:t>ng the employee for the workers’</w:t>
      </w:r>
      <w:r w:rsidRPr="00D824F8">
        <w:rPr>
          <w:rFonts w:ascii="Times New Roman" w:hAnsi="Times New Roman" w:cs="Times New Roman"/>
          <w:bCs/>
          <w:kern w:val="0"/>
          <w:szCs w:val="24"/>
        </w:rPr>
        <w:t xml:space="preserve"> compensation injury certifies that the employee </w:t>
      </w:r>
      <w:proofErr w:type="gramStart"/>
      <w:r w:rsidRPr="00D824F8">
        <w:rPr>
          <w:rFonts w:ascii="Times New Roman" w:hAnsi="Times New Roman" w:cs="Times New Roman"/>
          <w:bCs/>
          <w:kern w:val="0"/>
          <w:szCs w:val="24"/>
        </w:rPr>
        <w:t>is able to</w:t>
      </w:r>
      <w:proofErr w:type="gramEnd"/>
      <w:r w:rsidRPr="00D824F8">
        <w:rPr>
          <w:rFonts w:ascii="Times New Roman" w:hAnsi="Times New Roman" w:cs="Times New Roman"/>
          <w:bCs/>
          <w:kern w:val="0"/>
          <w:szCs w:val="24"/>
        </w:rPr>
        <w:t xml:space="preserve"> return to a “light duty job” but is unable to return to the same or equivalent job, the employee may decline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’s offer of a “light duty job.” As a result</w:t>
      </w:r>
      <w:r w:rsidR="00EE50FA" w:rsidRPr="00D824F8">
        <w:rPr>
          <w:rFonts w:ascii="Times New Roman" w:hAnsi="Times New Roman" w:cs="Times New Roman"/>
          <w:bCs/>
          <w:kern w:val="0"/>
          <w:szCs w:val="24"/>
        </w:rPr>
        <w:t>, the employee may lose workers’</w:t>
      </w:r>
      <w:r w:rsidRPr="00D824F8">
        <w:rPr>
          <w:rFonts w:ascii="Times New Roman" w:hAnsi="Times New Roman" w:cs="Times New Roman"/>
          <w:bCs/>
          <w:kern w:val="0"/>
          <w:szCs w:val="24"/>
        </w:rPr>
        <w:t xml:space="preserve"> compensation payments, but is entitled to remain on unpai</w:t>
      </w:r>
      <w:r w:rsidR="00EE50FA" w:rsidRPr="00D824F8">
        <w:rPr>
          <w:rFonts w:ascii="Times New Roman" w:hAnsi="Times New Roman" w:cs="Times New Roman"/>
          <w:bCs/>
          <w:kern w:val="0"/>
          <w:szCs w:val="24"/>
        </w:rPr>
        <w:t>d FMLA leave until the employee’</w:t>
      </w:r>
      <w:r w:rsidRPr="00D824F8">
        <w:rPr>
          <w:rFonts w:ascii="Times New Roman" w:hAnsi="Times New Roman" w:cs="Times New Roman"/>
          <w:bCs/>
          <w:kern w:val="0"/>
          <w:szCs w:val="24"/>
        </w:rPr>
        <w:t xml:space="preserve">s FMLA leave entitlement is exhausted. </w:t>
      </w:r>
      <w:r w:rsidR="00EE50FA" w:rsidRPr="00D824F8">
        <w:rPr>
          <w:rFonts w:ascii="Times New Roman" w:hAnsi="Times New Roman" w:cs="Times New Roman"/>
          <w:bCs/>
          <w:kern w:val="0"/>
          <w:szCs w:val="24"/>
        </w:rPr>
        <w:t>As of the date workers’</w:t>
      </w:r>
      <w:r w:rsidRPr="00D824F8">
        <w:rPr>
          <w:rFonts w:ascii="Times New Roman" w:hAnsi="Times New Roman" w:cs="Times New Roman"/>
          <w:bCs/>
          <w:kern w:val="0"/>
          <w:szCs w:val="24"/>
        </w:rPr>
        <w:t xml:space="preserve"> compensation benefits cease, the substitution provision becomes applicable and either the employee may elect or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require</w:t>
      </w:r>
      <w:r w:rsidRPr="009B326B">
        <w:rPr>
          <w:rFonts w:ascii="Times New Roman" w:hAnsi="Times New Roman" w:cs="Times New Roman"/>
          <w:bCs/>
          <w:kern w:val="0"/>
          <w:szCs w:val="24"/>
        </w:rPr>
        <w:t xml:space="preserve"> the use of accrued paid leave.</w:t>
      </w:r>
      <w:r w:rsidR="006E572E">
        <w:rPr>
          <w:rFonts w:ascii="Times New Roman" w:hAnsi="Times New Roman" w:cs="Times New Roman"/>
          <w:bCs/>
          <w:kern w:val="0"/>
          <w:szCs w:val="24"/>
        </w:rPr>
        <w:t xml:space="preserve"> </w:t>
      </w:r>
    </w:p>
    <w:p w14:paraId="59E6C2F6" w14:textId="77777777" w:rsidR="009B326B" w:rsidRPr="009B326B" w:rsidRDefault="009B326B" w:rsidP="009B326B">
      <w:pPr>
        <w:jc w:val="both"/>
        <w:rPr>
          <w:rFonts w:ascii="Times New Roman" w:hAnsi="Times New Roman" w:cs="Times New Roman"/>
          <w:bCs/>
          <w:kern w:val="0"/>
          <w:szCs w:val="24"/>
        </w:rPr>
      </w:pPr>
    </w:p>
    <w:p w14:paraId="04D23E53" w14:textId="77777777" w:rsidR="009B326B" w:rsidRPr="005A7B0C" w:rsidRDefault="009B326B" w:rsidP="005A7B0C">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t>Maintenance of Health Benefits</w:t>
      </w:r>
    </w:p>
    <w:p w14:paraId="1515925A" w14:textId="77777777" w:rsidR="00EE50FA" w:rsidRDefault="00EE50FA" w:rsidP="009B326B">
      <w:pPr>
        <w:jc w:val="both"/>
        <w:rPr>
          <w:rFonts w:ascii="Times New Roman" w:hAnsi="Times New Roman" w:cs="Times New Roman"/>
          <w:bCs/>
          <w:kern w:val="0"/>
          <w:szCs w:val="24"/>
        </w:rPr>
      </w:pPr>
    </w:p>
    <w:p w14:paraId="10AD994C" w14:textId="47EFA51B"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During any FMLA leave,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EE50FA" w:rsidRPr="00D824F8">
        <w:rPr>
          <w:rFonts w:ascii="Times New Roman" w:hAnsi="Times New Roman" w:cs="Times New Roman"/>
          <w:bCs/>
          <w:kern w:val="0"/>
          <w:szCs w:val="24"/>
        </w:rPr>
        <w:t xml:space="preserve"> must maintain the employee’s</w:t>
      </w:r>
      <w:r w:rsidRPr="00D824F8">
        <w:rPr>
          <w:rFonts w:ascii="Times New Roman" w:hAnsi="Times New Roman" w:cs="Times New Roman"/>
          <w:bCs/>
          <w:kern w:val="0"/>
          <w:szCs w:val="24"/>
        </w:rPr>
        <w:t xml:space="preserve"> coverage under any group health plan on the same conditions</w:t>
      </w:r>
      <w:r w:rsidRPr="009B326B">
        <w:rPr>
          <w:rFonts w:ascii="Times New Roman" w:hAnsi="Times New Roman" w:cs="Times New Roman"/>
          <w:bCs/>
          <w:kern w:val="0"/>
          <w:szCs w:val="24"/>
        </w:rPr>
        <w:t xml:space="preserve"> as coverage would have been provided if the employee had been continuously employed during the entire leave period.</w:t>
      </w:r>
    </w:p>
    <w:p w14:paraId="6EDEB35A" w14:textId="77777777" w:rsidR="009B326B" w:rsidRPr="009B326B" w:rsidRDefault="009B326B" w:rsidP="009B326B">
      <w:pPr>
        <w:jc w:val="both"/>
        <w:rPr>
          <w:rFonts w:ascii="Times New Roman" w:hAnsi="Times New Roman" w:cs="Times New Roman"/>
          <w:bCs/>
          <w:kern w:val="0"/>
          <w:szCs w:val="24"/>
        </w:rPr>
      </w:pPr>
    </w:p>
    <w:p w14:paraId="70936D1E" w14:textId="735FE605"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An employee may choose not to retain group health plan coverage during FMLA leave. However, when the employee returns from leave, the employee is entitled to be reinstated on the same terms as before taking leave without any qualifying period, physical examination, exclusion of pre-existing conditions, and the like.</w:t>
      </w:r>
      <w:r w:rsidR="006E572E">
        <w:rPr>
          <w:rFonts w:ascii="Times New Roman" w:hAnsi="Times New Roman" w:cs="Times New Roman"/>
          <w:bCs/>
          <w:kern w:val="0"/>
          <w:szCs w:val="24"/>
        </w:rPr>
        <w:t xml:space="preserve"> </w:t>
      </w:r>
    </w:p>
    <w:p w14:paraId="62CE079D" w14:textId="77777777" w:rsidR="009B326B" w:rsidRPr="009B326B" w:rsidRDefault="009B326B" w:rsidP="009B326B">
      <w:pPr>
        <w:jc w:val="both"/>
        <w:rPr>
          <w:rFonts w:ascii="Times New Roman" w:hAnsi="Times New Roman" w:cs="Times New Roman"/>
          <w:bCs/>
          <w:kern w:val="0"/>
          <w:szCs w:val="24"/>
        </w:rPr>
      </w:pPr>
    </w:p>
    <w:p w14:paraId="15070BA6" w14:textId="77777777" w:rsidR="009B326B" w:rsidRPr="005A7B0C" w:rsidRDefault="009B326B" w:rsidP="005A7B0C">
      <w:pPr>
        <w:pStyle w:val="PolicySection"/>
        <w:keepNext w:val="0"/>
        <w:numPr>
          <w:ilvl w:val="0"/>
          <w:numId w:val="37"/>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lastRenderedPageBreak/>
        <w:t>Payment of Premiums</w:t>
      </w:r>
    </w:p>
    <w:p w14:paraId="2B004789" w14:textId="77777777" w:rsidR="00EE50FA" w:rsidRDefault="00EE50FA" w:rsidP="00EE50FA">
      <w:pPr>
        <w:jc w:val="both"/>
        <w:rPr>
          <w:rFonts w:ascii="Times New Roman" w:hAnsi="Times New Roman" w:cs="Times New Roman"/>
          <w:bCs/>
          <w:kern w:val="0"/>
          <w:szCs w:val="24"/>
        </w:rPr>
      </w:pPr>
    </w:p>
    <w:p w14:paraId="4A568B36" w14:textId="77D699DA" w:rsidR="009B326B" w:rsidRPr="009B326B" w:rsidRDefault="009B326B" w:rsidP="00EE50FA">
      <w:pPr>
        <w:jc w:val="both"/>
        <w:rPr>
          <w:rFonts w:ascii="Times New Roman" w:hAnsi="Times New Roman" w:cs="Times New Roman"/>
          <w:bCs/>
          <w:kern w:val="0"/>
          <w:szCs w:val="24"/>
        </w:rPr>
      </w:pPr>
      <w:r w:rsidRPr="009B326B">
        <w:rPr>
          <w:rFonts w:ascii="Times New Roman" w:hAnsi="Times New Roman" w:cs="Times New Roman"/>
          <w:bCs/>
          <w:kern w:val="0"/>
          <w:szCs w:val="24"/>
        </w:rPr>
        <w:t>During FMLA leave, the employee must continue to pay his or her share of group health plan premiums. If premiums are raised or lowered, the employee would be required to pay the new premium rates.</w:t>
      </w:r>
      <w:r w:rsidR="006E572E">
        <w:rPr>
          <w:rFonts w:ascii="Times New Roman" w:hAnsi="Times New Roman" w:cs="Times New Roman"/>
          <w:bCs/>
          <w:kern w:val="0"/>
          <w:szCs w:val="24"/>
        </w:rPr>
        <w:t xml:space="preserve"> </w:t>
      </w:r>
    </w:p>
    <w:p w14:paraId="75278163" w14:textId="77777777" w:rsidR="009B326B" w:rsidRPr="009B326B" w:rsidRDefault="009B326B" w:rsidP="00EE50FA">
      <w:pPr>
        <w:jc w:val="both"/>
        <w:rPr>
          <w:rFonts w:ascii="Times New Roman" w:hAnsi="Times New Roman" w:cs="Times New Roman"/>
          <w:bCs/>
          <w:kern w:val="0"/>
          <w:szCs w:val="24"/>
        </w:rPr>
      </w:pPr>
    </w:p>
    <w:p w14:paraId="079BACF4" w14:textId="77777777" w:rsidR="009B326B" w:rsidRPr="005A7B0C" w:rsidRDefault="009B326B" w:rsidP="005A7B0C">
      <w:pPr>
        <w:pStyle w:val="PolicySection"/>
        <w:keepNext w:val="0"/>
        <w:numPr>
          <w:ilvl w:val="0"/>
          <w:numId w:val="37"/>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Failure to Pay Premiums</w:t>
      </w:r>
    </w:p>
    <w:p w14:paraId="44C50A24" w14:textId="77777777" w:rsidR="00EE50FA" w:rsidRDefault="00EE50FA" w:rsidP="00EE50FA">
      <w:pPr>
        <w:jc w:val="both"/>
        <w:rPr>
          <w:rFonts w:ascii="Times New Roman" w:hAnsi="Times New Roman" w:cs="Times New Roman"/>
          <w:bCs/>
          <w:kern w:val="0"/>
          <w:szCs w:val="24"/>
        </w:rPr>
      </w:pPr>
    </w:p>
    <w:p w14:paraId="7A46B506" w14:textId="19725C58" w:rsidR="009B326B" w:rsidRPr="00D824F8" w:rsidRDefault="009B326B" w:rsidP="00EE50FA">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Unless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has an established policy providing a longer grace period,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obligations to maintain health insurance coverage cease if an employee's premium payment is more than 30 days late. </w:t>
      </w:r>
      <w:proofErr w:type="gramStart"/>
      <w:r w:rsidRPr="00D824F8">
        <w:rPr>
          <w:rFonts w:ascii="Times New Roman" w:hAnsi="Times New Roman" w:cs="Times New Roman"/>
          <w:bCs/>
          <w:kern w:val="0"/>
          <w:szCs w:val="24"/>
        </w:rPr>
        <w:t>In order to</w:t>
      </w:r>
      <w:proofErr w:type="gramEnd"/>
      <w:r w:rsidRPr="00D824F8">
        <w:rPr>
          <w:rFonts w:ascii="Times New Roman" w:hAnsi="Times New Roman" w:cs="Times New Roman"/>
          <w:bCs/>
          <w:kern w:val="0"/>
          <w:szCs w:val="24"/>
        </w:rPr>
        <w:t xml:space="preserve"> terminate the employee’s coverage,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must provide written notice to the employee that the payment has not been received. Such notice must be mailed to the employee at least 15 days before coverage is to cease, advising that coverage will be dropped on a specified date at least 15 days after the date of the letter unless the payment has been received by that date. Coverage for the employee may be terminated at the end of the 30-day grace period, if the required 15-day notice has been provided.</w:t>
      </w:r>
    </w:p>
    <w:p w14:paraId="059BA3B7" w14:textId="77777777" w:rsidR="009B326B" w:rsidRPr="00D824F8" w:rsidRDefault="009B326B" w:rsidP="00EE50FA">
      <w:pPr>
        <w:jc w:val="both"/>
        <w:rPr>
          <w:rFonts w:ascii="Times New Roman" w:hAnsi="Times New Roman" w:cs="Times New Roman"/>
          <w:bCs/>
          <w:kern w:val="0"/>
          <w:szCs w:val="24"/>
        </w:rPr>
      </w:pPr>
    </w:p>
    <w:p w14:paraId="3EE452C3" w14:textId="57D3BB40" w:rsidR="009B326B" w:rsidRPr="009B326B" w:rsidRDefault="009B326B" w:rsidP="00EE50FA">
      <w:pPr>
        <w:jc w:val="both"/>
        <w:rPr>
          <w:rFonts w:ascii="Times New Roman" w:hAnsi="Times New Roman" w:cs="Times New Roman"/>
          <w:bCs/>
          <w:kern w:val="0"/>
          <w:szCs w:val="24"/>
        </w:rPr>
      </w:pPr>
      <w:r w:rsidRPr="00D824F8">
        <w:rPr>
          <w:rFonts w:ascii="Times New Roman" w:hAnsi="Times New Roman" w:cs="Times New Roman"/>
          <w:bCs/>
          <w:kern w:val="0"/>
          <w:szCs w:val="24"/>
        </w:rPr>
        <w:t>Upon the em</w:t>
      </w:r>
      <w:r w:rsidR="00EE50FA" w:rsidRPr="00D824F8">
        <w:rPr>
          <w:rFonts w:ascii="Times New Roman" w:hAnsi="Times New Roman" w:cs="Times New Roman"/>
          <w:bCs/>
          <w:kern w:val="0"/>
          <w:szCs w:val="24"/>
        </w:rPr>
        <w:t>ployee’</w:t>
      </w:r>
      <w:r w:rsidRPr="00D824F8">
        <w:rPr>
          <w:rFonts w:ascii="Times New Roman" w:hAnsi="Times New Roman" w:cs="Times New Roman"/>
          <w:bCs/>
          <w:kern w:val="0"/>
          <w:szCs w:val="24"/>
        </w:rPr>
        <w:t xml:space="preserve">s return from FMLA leave,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must still restore the employee to coverage/benefits equivalent to those the employee would</w:t>
      </w:r>
      <w:r w:rsidRPr="009B326B">
        <w:rPr>
          <w:rFonts w:ascii="Times New Roman" w:hAnsi="Times New Roman" w:cs="Times New Roman"/>
          <w:bCs/>
          <w:kern w:val="0"/>
          <w:szCs w:val="24"/>
        </w:rPr>
        <w:t xml:space="preserve"> have had if leave had not been taken and the premium payment(s) had not been missed. The employee may not be required to meet any qualification requirements imposed by the plan, including any new preexisting condition waiting period, to wait for an open season, or to pass a medical examination to obtain reinstatement of coverage.</w:t>
      </w:r>
      <w:r w:rsidR="006E572E">
        <w:rPr>
          <w:rFonts w:ascii="Times New Roman" w:hAnsi="Times New Roman" w:cs="Times New Roman"/>
          <w:bCs/>
          <w:kern w:val="0"/>
          <w:szCs w:val="24"/>
        </w:rPr>
        <w:t xml:space="preserve"> </w:t>
      </w:r>
    </w:p>
    <w:p w14:paraId="5847CDEB" w14:textId="77777777" w:rsidR="009B326B" w:rsidRPr="009B326B" w:rsidRDefault="009B326B" w:rsidP="00EE50FA">
      <w:pPr>
        <w:jc w:val="both"/>
        <w:rPr>
          <w:rFonts w:ascii="Times New Roman" w:hAnsi="Times New Roman" w:cs="Times New Roman"/>
          <w:bCs/>
          <w:kern w:val="0"/>
          <w:szCs w:val="24"/>
        </w:rPr>
      </w:pPr>
    </w:p>
    <w:p w14:paraId="55B38A5C" w14:textId="77777777" w:rsidR="009B326B" w:rsidRPr="005A7B0C" w:rsidRDefault="009B326B" w:rsidP="005A7B0C">
      <w:pPr>
        <w:pStyle w:val="PolicySection"/>
        <w:keepNext w:val="0"/>
        <w:numPr>
          <w:ilvl w:val="0"/>
          <w:numId w:val="37"/>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Recovery of Benefit Cost</w:t>
      </w:r>
    </w:p>
    <w:p w14:paraId="5622E9D5" w14:textId="77777777" w:rsidR="00EE50FA" w:rsidRDefault="00EE50FA" w:rsidP="006E572E">
      <w:pPr>
        <w:jc w:val="both"/>
        <w:rPr>
          <w:rFonts w:ascii="Times New Roman" w:hAnsi="Times New Roman" w:cs="Times New Roman"/>
          <w:bCs/>
          <w:kern w:val="0"/>
          <w:szCs w:val="24"/>
        </w:rPr>
      </w:pPr>
    </w:p>
    <w:p w14:paraId="63CFCB07" w14:textId="282CBF42" w:rsidR="009B326B" w:rsidRPr="009B326B" w:rsidRDefault="009B326B" w:rsidP="00EE50FA">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If an employee fails to return to work after FMLA leave has been exhausted or expires,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recover from the employee its share of health plan premiums during the employee’s unpaid FMLA leave, unless the employee’s failure to return is due to one of the reasons set forth in the regulations.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not recover</w:t>
      </w:r>
      <w:r w:rsidRPr="009B326B">
        <w:rPr>
          <w:rFonts w:ascii="Times New Roman" w:hAnsi="Times New Roman" w:cs="Times New Roman"/>
          <w:bCs/>
          <w:kern w:val="0"/>
          <w:szCs w:val="24"/>
        </w:rPr>
        <w:t xml:space="preserve"> its share of health insurance premiums for any period of FMLA leave covered by paid leave.</w:t>
      </w:r>
      <w:r w:rsidR="006E572E">
        <w:rPr>
          <w:rFonts w:ascii="Times New Roman" w:hAnsi="Times New Roman" w:cs="Times New Roman"/>
          <w:bCs/>
          <w:kern w:val="0"/>
          <w:szCs w:val="24"/>
        </w:rPr>
        <w:t xml:space="preserve"> </w:t>
      </w:r>
    </w:p>
    <w:p w14:paraId="35ACC30E" w14:textId="77777777" w:rsidR="009B326B" w:rsidRPr="009B326B" w:rsidRDefault="009B326B" w:rsidP="00EE50FA">
      <w:pPr>
        <w:jc w:val="both"/>
        <w:rPr>
          <w:rFonts w:ascii="Times New Roman" w:hAnsi="Times New Roman" w:cs="Times New Roman"/>
          <w:bCs/>
          <w:kern w:val="0"/>
          <w:szCs w:val="24"/>
        </w:rPr>
      </w:pPr>
    </w:p>
    <w:p w14:paraId="3FC3BF10" w14:textId="77777777" w:rsidR="009B326B" w:rsidRPr="005A7B0C" w:rsidRDefault="009B326B" w:rsidP="005A7B0C">
      <w:pPr>
        <w:pStyle w:val="PolicySection"/>
        <w:keepNext w:val="0"/>
        <w:numPr>
          <w:ilvl w:val="0"/>
          <w:numId w:val="32"/>
        </w:numPr>
        <w:spacing w:after="0"/>
        <w:outlineLvl w:val="0"/>
        <w:rPr>
          <w:rFonts w:ascii="Times New Roman" w:hAnsi="Times New Roman" w:cs="Times New Roman"/>
          <w:i/>
          <w:kern w:val="0"/>
        </w:rPr>
      </w:pPr>
      <w:r w:rsidRPr="005A7B0C">
        <w:rPr>
          <w:rFonts w:ascii="Times New Roman" w:hAnsi="Times New Roman" w:cs="Times New Roman"/>
          <w:i/>
          <w:kern w:val="0"/>
        </w:rPr>
        <w:t>Right to Reinstatement</w:t>
      </w:r>
    </w:p>
    <w:p w14:paraId="63EFE0A8" w14:textId="77777777" w:rsidR="00EE50FA" w:rsidRDefault="00EE50FA" w:rsidP="009B326B">
      <w:pPr>
        <w:jc w:val="both"/>
        <w:rPr>
          <w:rFonts w:ascii="Times New Roman" w:hAnsi="Times New Roman" w:cs="Times New Roman"/>
          <w:bCs/>
          <w:kern w:val="0"/>
          <w:szCs w:val="24"/>
        </w:rPr>
      </w:pPr>
    </w:p>
    <w:p w14:paraId="53858D85" w14:textId="5F46A506"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On return from FMLA leave, an employee is entitled to be returned to the same position the employee held when leave began, or to an equivalent position with equivalent benefits, pay, and other terms and conditions of employment. An employee is entitled to reinstatement even if the employee has been replaced or his or her position has been restructured to accommodate the employee</w:t>
      </w:r>
      <w:r w:rsidR="00EE50FA">
        <w:rPr>
          <w:rFonts w:ascii="Times New Roman" w:hAnsi="Times New Roman" w:cs="Times New Roman"/>
          <w:bCs/>
          <w:kern w:val="0"/>
          <w:szCs w:val="24"/>
        </w:rPr>
        <w:t>’</w:t>
      </w:r>
      <w:r w:rsidRPr="009B326B">
        <w:rPr>
          <w:rFonts w:ascii="Times New Roman" w:hAnsi="Times New Roman" w:cs="Times New Roman"/>
          <w:bCs/>
          <w:kern w:val="0"/>
          <w:szCs w:val="24"/>
        </w:rPr>
        <w:t xml:space="preserve">s absence. However, an employee has no greater right to reinstatement or to other </w:t>
      </w:r>
      <w:r w:rsidRPr="009B326B">
        <w:rPr>
          <w:rFonts w:ascii="Times New Roman" w:hAnsi="Times New Roman" w:cs="Times New Roman"/>
          <w:bCs/>
          <w:kern w:val="0"/>
          <w:szCs w:val="24"/>
        </w:rPr>
        <w:lastRenderedPageBreak/>
        <w:t xml:space="preserve">benefits and conditions of employment than if the employee had been continuously employed during the FMLA leave period. </w:t>
      </w:r>
    </w:p>
    <w:p w14:paraId="459316CF" w14:textId="77777777" w:rsidR="009B326B" w:rsidRPr="009B326B" w:rsidRDefault="009B326B" w:rsidP="009B326B">
      <w:pPr>
        <w:jc w:val="both"/>
        <w:rPr>
          <w:rFonts w:ascii="Times New Roman" w:hAnsi="Times New Roman" w:cs="Times New Roman"/>
          <w:bCs/>
          <w:kern w:val="0"/>
          <w:szCs w:val="24"/>
        </w:rPr>
      </w:pPr>
    </w:p>
    <w:p w14:paraId="36DEE7D4" w14:textId="77777777" w:rsidR="009B326B" w:rsidRPr="005A7B0C" w:rsidRDefault="009B326B" w:rsidP="005A7B0C">
      <w:pPr>
        <w:pStyle w:val="PolicySection"/>
        <w:keepNext w:val="0"/>
        <w:numPr>
          <w:ilvl w:val="0"/>
          <w:numId w:val="38"/>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Moonlighting During FMLA Leave</w:t>
      </w:r>
    </w:p>
    <w:p w14:paraId="048A88E4" w14:textId="77777777" w:rsidR="00EE50FA" w:rsidRDefault="00EE50FA" w:rsidP="00EE50FA">
      <w:pPr>
        <w:jc w:val="both"/>
        <w:rPr>
          <w:rFonts w:ascii="Times New Roman" w:hAnsi="Times New Roman" w:cs="Times New Roman"/>
          <w:bCs/>
          <w:kern w:val="0"/>
          <w:szCs w:val="24"/>
        </w:rPr>
      </w:pPr>
    </w:p>
    <w:p w14:paraId="207087AF" w14:textId="658B1BA6" w:rsidR="009B326B" w:rsidRPr="009B326B" w:rsidRDefault="009B326B" w:rsidP="00EE50FA">
      <w:pPr>
        <w:jc w:val="both"/>
        <w:rPr>
          <w:rFonts w:ascii="Times New Roman" w:hAnsi="Times New Roman" w:cs="Times New Roman"/>
          <w:bCs/>
          <w:kern w:val="0"/>
          <w:szCs w:val="24"/>
        </w:rPr>
      </w:pPr>
      <w:r w:rsidRPr="009B326B">
        <w:rPr>
          <w:rFonts w:ascii="Times New Roman" w:hAnsi="Times New Roman" w:cs="Times New Roman"/>
          <w:bCs/>
          <w:kern w:val="0"/>
          <w:szCs w:val="24"/>
        </w:rPr>
        <w:t>The Superintendent and/or designee may develop a uniformly applied policy governing outside or supplemental employment during FMLA leave. If the Superintendent/and or designee does not develop such a policy</w:t>
      </w:r>
      <w:r w:rsidRPr="00D824F8">
        <w:rPr>
          <w:rFonts w:ascii="Times New Roman" w:hAnsi="Times New Roman" w:cs="Times New Roman"/>
          <w:bCs/>
          <w:kern w:val="0"/>
          <w:szCs w:val="24"/>
        </w:rPr>
        <w:t xml:space="preserve">,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may not deny FMLA benefits </w:t>
      </w:r>
      <w:proofErr w:type="gramStart"/>
      <w:r w:rsidRPr="00D824F8">
        <w:rPr>
          <w:rFonts w:ascii="Times New Roman" w:hAnsi="Times New Roman" w:cs="Times New Roman"/>
          <w:bCs/>
          <w:kern w:val="0"/>
          <w:szCs w:val="24"/>
        </w:rPr>
        <w:t>on the basis of</w:t>
      </w:r>
      <w:proofErr w:type="gramEnd"/>
      <w:r w:rsidRPr="00D824F8">
        <w:rPr>
          <w:rFonts w:ascii="Times New Roman" w:hAnsi="Times New Roman" w:cs="Times New Roman"/>
          <w:bCs/>
          <w:kern w:val="0"/>
          <w:szCs w:val="24"/>
        </w:rPr>
        <w:t xml:space="preserve"> outside or supplemental employment unless</w:t>
      </w:r>
      <w:r w:rsidRPr="009B326B">
        <w:rPr>
          <w:rFonts w:ascii="Times New Roman" w:hAnsi="Times New Roman" w:cs="Times New Roman"/>
          <w:bCs/>
          <w:kern w:val="0"/>
          <w:szCs w:val="24"/>
        </w:rPr>
        <w:t xml:space="preserve"> the FMLA leave was fraudulently obtained.</w:t>
      </w:r>
      <w:r w:rsidR="006E572E">
        <w:rPr>
          <w:rFonts w:ascii="Times New Roman" w:hAnsi="Times New Roman" w:cs="Times New Roman"/>
          <w:bCs/>
          <w:kern w:val="0"/>
          <w:szCs w:val="24"/>
        </w:rPr>
        <w:t xml:space="preserve"> </w:t>
      </w:r>
    </w:p>
    <w:p w14:paraId="18120BFC" w14:textId="77777777" w:rsidR="009B326B" w:rsidRPr="009B326B" w:rsidRDefault="009B326B" w:rsidP="00EE50FA">
      <w:pPr>
        <w:jc w:val="both"/>
        <w:rPr>
          <w:rFonts w:ascii="Times New Roman" w:hAnsi="Times New Roman" w:cs="Times New Roman"/>
          <w:bCs/>
          <w:kern w:val="0"/>
          <w:szCs w:val="24"/>
        </w:rPr>
      </w:pPr>
    </w:p>
    <w:p w14:paraId="076279FF" w14:textId="3A3501E9" w:rsidR="009B326B" w:rsidRPr="005A7B0C" w:rsidRDefault="009B326B" w:rsidP="005A7B0C">
      <w:pPr>
        <w:pStyle w:val="PolicySection"/>
        <w:keepNext w:val="0"/>
        <w:numPr>
          <w:ilvl w:val="0"/>
          <w:numId w:val="38"/>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Reinstatement</w:t>
      </w:r>
    </w:p>
    <w:p w14:paraId="51B24FF8" w14:textId="77777777" w:rsidR="00EE50FA" w:rsidRDefault="00EE50FA" w:rsidP="00EE50FA">
      <w:pPr>
        <w:jc w:val="both"/>
        <w:rPr>
          <w:rFonts w:ascii="Times New Roman" w:hAnsi="Times New Roman" w:cs="Times New Roman"/>
          <w:bCs/>
          <w:kern w:val="0"/>
          <w:szCs w:val="24"/>
        </w:rPr>
      </w:pPr>
    </w:p>
    <w:p w14:paraId="67EEEEFF" w14:textId="77777777" w:rsidR="009B326B" w:rsidRPr="009B326B" w:rsidRDefault="009B326B" w:rsidP="00EE50FA">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The Superintendent and/or designee shall develop a policy governing the determination of how an employee is to be restored to “an equivalent position” upon return from FMLA leave. Such a policy must be in writing, must be made known to the employee before the taking of FMLA leave, must clearly explain the employee's restoration rights upon return from leave, and must provide substantially the same protections as provided in the FMLA. </w:t>
      </w:r>
    </w:p>
    <w:p w14:paraId="545391CA" w14:textId="77777777" w:rsidR="009B326B" w:rsidRPr="009B326B" w:rsidRDefault="009B326B" w:rsidP="00EE50FA">
      <w:pPr>
        <w:jc w:val="both"/>
        <w:rPr>
          <w:rFonts w:ascii="Times New Roman" w:hAnsi="Times New Roman" w:cs="Times New Roman"/>
          <w:bCs/>
          <w:kern w:val="0"/>
          <w:szCs w:val="24"/>
        </w:rPr>
      </w:pPr>
    </w:p>
    <w:p w14:paraId="250CD477" w14:textId="77777777" w:rsidR="009B326B" w:rsidRPr="005A7B0C" w:rsidRDefault="009B326B" w:rsidP="005A7B0C">
      <w:pPr>
        <w:pStyle w:val="PolicySection"/>
        <w:keepNext w:val="0"/>
        <w:numPr>
          <w:ilvl w:val="0"/>
          <w:numId w:val="38"/>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 xml:space="preserve">Pay Increases and Bonuses </w:t>
      </w:r>
    </w:p>
    <w:p w14:paraId="40B2BF53" w14:textId="77777777" w:rsidR="00EE50FA" w:rsidRDefault="00EE50FA" w:rsidP="00EE50FA">
      <w:pPr>
        <w:jc w:val="both"/>
        <w:rPr>
          <w:rFonts w:ascii="Times New Roman" w:hAnsi="Times New Roman" w:cs="Times New Roman"/>
          <w:bCs/>
          <w:kern w:val="0"/>
          <w:szCs w:val="24"/>
        </w:rPr>
      </w:pPr>
    </w:p>
    <w:p w14:paraId="783FAA26" w14:textId="291BE1F8" w:rsidR="009B326B" w:rsidRPr="00D824F8" w:rsidRDefault="009B326B" w:rsidP="00EE50FA">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An employee is entitled to any unconditional pay increases that may have occurred during the FMLA leave period, such as cost of living increases. Pay increases conditioned upon seniority, length of service, or work performed must be granted in accordance with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policy or practice with respect to other employees on an equivalent leave status for a reason that does not qualify as FMLA leave.</w:t>
      </w:r>
    </w:p>
    <w:p w14:paraId="3D6F7A9A" w14:textId="77777777" w:rsidR="009B326B" w:rsidRPr="00D824F8" w:rsidRDefault="009B326B" w:rsidP="00EE50FA">
      <w:pPr>
        <w:jc w:val="both"/>
        <w:rPr>
          <w:rFonts w:ascii="Times New Roman" w:hAnsi="Times New Roman" w:cs="Times New Roman"/>
          <w:bCs/>
          <w:kern w:val="0"/>
          <w:szCs w:val="24"/>
        </w:rPr>
      </w:pPr>
    </w:p>
    <w:p w14:paraId="78BF3717" w14:textId="77777777" w:rsidR="009B326B" w:rsidRPr="009B326B" w:rsidRDefault="009B326B" w:rsidP="00EE50FA">
      <w:pPr>
        <w:jc w:val="both"/>
        <w:rPr>
          <w:rFonts w:ascii="Times New Roman" w:hAnsi="Times New Roman" w:cs="Times New Roman"/>
          <w:bCs/>
          <w:kern w:val="0"/>
          <w:szCs w:val="24"/>
        </w:rPr>
      </w:pPr>
      <w:r w:rsidRPr="00D824F8">
        <w:rPr>
          <w:rFonts w:ascii="Times New Roman" w:hAnsi="Times New Roman" w:cs="Times New Roman"/>
          <w:bCs/>
          <w:kern w:val="0"/>
          <w:szCs w:val="24"/>
        </w:rPr>
        <w:t>Equivalent pay includes any bonus or payment, whether it is discretionary or non-discretionary. However, if a bonus or other payment is based on the achievement</w:t>
      </w:r>
      <w:r w:rsidRPr="009B326B">
        <w:rPr>
          <w:rFonts w:ascii="Times New Roman" w:hAnsi="Times New Roman" w:cs="Times New Roman"/>
          <w:bCs/>
          <w:kern w:val="0"/>
          <w:szCs w:val="24"/>
        </w:rPr>
        <w:t xml:space="preserve"> of a specified goal such as hours worked, products sold, or perfect attendance, and the employee has not met the goal due to FMLA leave, then the payment may be denied, unless otherwise paid to employees on an equivalent leave status for a reason that does not qualify as FMLA leave. For example, if an employee who used paid vacation leave for a non-FMLA purpose would receive the payment, then an employee who used paid vacation leave for an FMLA-protected purpose also must receive the payment.</w:t>
      </w:r>
    </w:p>
    <w:p w14:paraId="5AB162B1" w14:textId="77777777" w:rsidR="009B326B" w:rsidRPr="009B326B" w:rsidRDefault="009B326B" w:rsidP="00EE50FA">
      <w:pPr>
        <w:jc w:val="both"/>
        <w:rPr>
          <w:rFonts w:ascii="Times New Roman" w:hAnsi="Times New Roman" w:cs="Times New Roman"/>
          <w:bCs/>
          <w:kern w:val="0"/>
          <w:szCs w:val="24"/>
        </w:rPr>
      </w:pPr>
    </w:p>
    <w:p w14:paraId="62240B85" w14:textId="77777777" w:rsidR="009B326B" w:rsidRPr="005A7B0C" w:rsidRDefault="009B326B" w:rsidP="005A7B0C">
      <w:pPr>
        <w:pStyle w:val="PolicySection"/>
        <w:keepNext w:val="0"/>
        <w:numPr>
          <w:ilvl w:val="0"/>
          <w:numId w:val="38"/>
        </w:numPr>
        <w:spacing w:after="0"/>
        <w:ind w:left="1080"/>
        <w:jc w:val="left"/>
        <w:rPr>
          <w:rFonts w:ascii="Times New Roman" w:hAnsi="Times New Roman" w:cs="Times New Roman"/>
          <w:b w:val="0"/>
          <w:i/>
          <w:kern w:val="0"/>
          <w:u w:val="single"/>
        </w:rPr>
      </w:pPr>
      <w:r w:rsidRPr="005A7B0C">
        <w:rPr>
          <w:rFonts w:ascii="Times New Roman" w:hAnsi="Times New Roman" w:cs="Times New Roman"/>
          <w:b w:val="0"/>
          <w:i/>
          <w:kern w:val="0"/>
          <w:u w:val="single"/>
        </w:rPr>
        <w:t>Key Employees</w:t>
      </w:r>
    </w:p>
    <w:p w14:paraId="2462B203" w14:textId="77777777" w:rsidR="00EE50FA" w:rsidRDefault="00EE50FA" w:rsidP="00EE50FA">
      <w:pPr>
        <w:jc w:val="both"/>
        <w:rPr>
          <w:rFonts w:ascii="Times New Roman" w:hAnsi="Times New Roman" w:cs="Times New Roman"/>
          <w:bCs/>
          <w:kern w:val="0"/>
          <w:szCs w:val="24"/>
        </w:rPr>
      </w:pPr>
    </w:p>
    <w:p w14:paraId="1BDAEAC0" w14:textId="5BC9B9DA" w:rsidR="009B326B" w:rsidRPr="00D824F8" w:rsidRDefault="0021283F" w:rsidP="00EE50FA">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may deny job restoration to a key employee, as that term is defined in law, if such denial is necessary to prevent substantial and grievous economic injury to the operations of </w:t>
      </w: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w:t>
      </w:r>
      <w:r w:rsidR="006E572E" w:rsidRPr="00D824F8">
        <w:rPr>
          <w:rFonts w:ascii="Times New Roman" w:hAnsi="Times New Roman" w:cs="Times New Roman"/>
          <w:bCs/>
          <w:kern w:val="0"/>
          <w:szCs w:val="24"/>
        </w:rPr>
        <w:t xml:space="preserve"> </w:t>
      </w:r>
    </w:p>
    <w:p w14:paraId="386C7DC6" w14:textId="77777777" w:rsidR="009B326B" w:rsidRPr="00D824F8" w:rsidRDefault="009B326B" w:rsidP="009B326B">
      <w:pPr>
        <w:jc w:val="both"/>
        <w:rPr>
          <w:rFonts w:ascii="Times New Roman" w:hAnsi="Times New Roman" w:cs="Times New Roman"/>
          <w:bCs/>
          <w:kern w:val="0"/>
          <w:szCs w:val="24"/>
        </w:rPr>
      </w:pPr>
    </w:p>
    <w:p w14:paraId="3521ED59" w14:textId="11242542" w:rsidR="009B326B" w:rsidRPr="00D824F8" w:rsidRDefault="009B326B" w:rsidP="00367493">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D824F8">
        <w:rPr>
          <w:rFonts w:ascii="Times New Roman" w:hAnsi="Times New Roman" w:cs="Times New Roman"/>
          <w:smallCaps/>
          <w:color w:val="000000" w:themeColor="text1"/>
          <w:kern w:val="0"/>
          <w:u w:val="single"/>
        </w:rPr>
        <w:lastRenderedPageBreak/>
        <w:t>N</w:t>
      </w:r>
      <w:r w:rsidR="00367493" w:rsidRPr="00D824F8">
        <w:rPr>
          <w:rFonts w:ascii="Times New Roman" w:hAnsi="Times New Roman" w:cs="Times New Roman"/>
          <w:smallCaps/>
          <w:color w:val="000000" w:themeColor="text1"/>
          <w:kern w:val="0"/>
          <w:u w:val="single"/>
        </w:rPr>
        <w:t>otices and Medical Certification</w:t>
      </w:r>
    </w:p>
    <w:p w14:paraId="719B2FB1" w14:textId="77777777" w:rsidR="009B326B" w:rsidRPr="00D824F8" w:rsidRDefault="009B326B" w:rsidP="009B326B">
      <w:pPr>
        <w:jc w:val="both"/>
        <w:rPr>
          <w:rFonts w:ascii="Times New Roman" w:hAnsi="Times New Roman" w:cs="Times New Roman"/>
          <w:bCs/>
          <w:kern w:val="0"/>
          <w:szCs w:val="24"/>
        </w:rPr>
      </w:pPr>
    </w:p>
    <w:p w14:paraId="69819AA0" w14:textId="77777777" w:rsidR="009B326B" w:rsidRPr="00D824F8" w:rsidRDefault="009B326B" w:rsidP="00041FF7">
      <w:pPr>
        <w:pStyle w:val="PolicySection"/>
        <w:keepNext w:val="0"/>
        <w:numPr>
          <w:ilvl w:val="0"/>
          <w:numId w:val="39"/>
        </w:numPr>
        <w:spacing w:after="0"/>
        <w:outlineLvl w:val="0"/>
        <w:rPr>
          <w:rFonts w:ascii="Times New Roman" w:hAnsi="Times New Roman" w:cs="Times New Roman"/>
          <w:i/>
          <w:kern w:val="0"/>
        </w:rPr>
      </w:pPr>
      <w:r w:rsidRPr="00D824F8">
        <w:rPr>
          <w:rFonts w:ascii="Times New Roman" w:hAnsi="Times New Roman" w:cs="Times New Roman"/>
          <w:i/>
          <w:kern w:val="0"/>
        </w:rPr>
        <w:t>Required Notices</w:t>
      </w:r>
    </w:p>
    <w:p w14:paraId="21573E47" w14:textId="77777777" w:rsidR="00F2575F" w:rsidRPr="00D824F8" w:rsidRDefault="00F2575F" w:rsidP="009B326B">
      <w:pPr>
        <w:jc w:val="both"/>
        <w:rPr>
          <w:rFonts w:ascii="Times New Roman" w:hAnsi="Times New Roman" w:cs="Times New Roman"/>
          <w:bCs/>
          <w:kern w:val="0"/>
          <w:szCs w:val="24"/>
        </w:rPr>
      </w:pPr>
    </w:p>
    <w:p w14:paraId="2C15D9BF" w14:textId="449CE24D" w:rsidR="009B326B" w:rsidRPr="00D824F8"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The Superintendent shall </w:t>
      </w:r>
      <w:r w:rsidR="002D7DE8" w:rsidRPr="00D824F8">
        <w:rPr>
          <w:rFonts w:ascii="Times New Roman" w:hAnsi="Times New Roman" w:cs="Times New Roman"/>
          <w:bCs/>
          <w:kern w:val="0"/>
          <w:szCs w:val="24"/>
        </w:rPr>
        <w:t>e</w:t>
      </w:r>
      <w:r w:rsidRPr="00D824F8">
        <w:rPr>
          <w:rFonts w:ascii="Times New Roman" w:hAnsi="Times New Roman" w:cs="Times New Roman"/>
          <w:bCs/>
          <w:kern w:val="0"/>
          <w:szCs w:val="24"/>
        </w:rPr>
        <w:t xml:space="preserve">nsure that a notice explaining the FMLA and containing information regarding the procedures for filing complaints with the Department of Labor’s Wage and Hour Division is posted prominently at each campus where it is readily visible to employees and applicants for employment. The Superintendent shall also </w:t>
      </w:r>
      <w:r w:rsidR="002D7DE8" w:rsidRPr="00D824F8">
        <w:rPr>
          <w:rFonts w:ascii="Times New Roman" w:hAnsi="Times New Roman" w:cs="Times New Roman"/>
          <w:bCs/>
          <w:kern w:val="0"/>
          <w:szCs w:val="24"/>
        </w:rPr>
        <w:t>ensure</w:t>
      </w:r>
      <w:r w:rsidRPr="00D824F8">
        <w:rPr>
          <w:rFonts w:ascii="Times New Roman" w:hAnsi="Times New Roman" w:cs="Times New Roman"/>
          <w:bCs/>
          <w:kern w:val="0"/>
          <w:szCs w:val="24"/>
        </w:rPr>
        <w:t xml:space="preserve"> that such notice is included in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’s Employee Handbook and distributed to each new employee upon hiring.</w:t>
      </w:r>
      <w:r w:rsidR="006E572E" w:rsidRPr="00D824F8">
        <w:rPr>
          <w:rFonts w:ascii="Times New Roman" w:hAnsi="Times New Roman" w:cs="Times New Roman"/>
          <w:bCs/>
          <w:kern w:val="0"/>
          <w:szCs w:val="24"/>
        </w:rPr>
        <w:t xml:space="preserve"> </w:t>
      </w:r>
    </w:p>
    <w:p w14:paraId="5D4F4442" w14:textId="77777777" w:rsidR="009B326B" w:rsidRPr="00D824F8" w:rsidRDefault="009B326B" w:rsidP="009B326B">
      <w:pPr>
        <w:jc w:val="both"/>
        <w:rPr>
          <w:rFonts w:ascii="Times New Roman" w:hAnsi="Times New Roman" w:cs="Times New Roman"/>
          <w:bCs/>
          <w:kern w:val="0"/>
          <w:szCs w:val="24"/>
        </w:rPr>
      </w:pPr>
    </w:p>
    <w:p w14:paraId="44FA89F1" w14:textId="60F26F8B" w:rsidR="009B326B" w:rsidRPr="00D824F8"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 xml:space="preserve">If a significant portion of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’s workforce is not literate in English, the Superintendent shall provide the general notice in a language in which the employees are literate.</w:t>
      </w:r>
      <w:r w:rsidR="006E572E" w:rsidRPr="00D824F8">
        <w:rPr>
          <w:rFonts w:ascii="Times New Roman" w:hAnsi="Times New Roman" w:cs="Times New Roman"/>
          <w:bCs/>
          <w:kern w:val="0"/>
          <w:szCs w:val="24"/>
        </w:rPr>
        <w:t xml:space="preserve"> </w:t>
      </w:r>
    </w:p>
    <w:p w14:paraId="5A8AC6F4" w14:textId="77777777" w:rsidR="009B326B" w:rsidRPr="00D824F8" w:rsidRDefault="009B326B" w:rsidP="009B326B">
      <w:pPr>
        <w:jc w:val="both"/>
        <w:rPr>
          <w:rFonts w:ascii="Times New Roman" w:hAnsi="Times New Roman" w:cs="Times New Roman"/>
          <w:bCs/>
          <w:kern w:val="0"/>
          <w:szCs w:val="24"/>
        </w:rPr>
      </w:pPr>
    </w:p>
    <w:p w14:paraId="18FF67C5" w14:textId="77777777" w:rsidR="009B326B" w:rsidRPr="009B326B"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The Superintendent may use Department of Labor form WHD 1420 or another form of notice, so long as the notice includes, at a minimum, all of the information contained in form WHD 1420.</w:t>
      </w:r>
      <w:r w:rsidRPr="009B326B">
        <w:rPr>
          <w:rFonts w:ascii="Times New Roman" w:hAnsi="Times New Roman" w:cs="Times New Roman"/>
          <w:bCs/>
          <w:kern w:val="0"/>
          <w:szCs w:val="24"/>
        </w:rPr>
        <w:t xml:space="preserve"> </w:t>
      </w:r>
    </w:p>
    <w:p w14:paraId="193C9DFA" w14:textId="77777777" w:rsidR="009B326B" w:rsidRPr="009B326B" w:rsidRDefault="009B326B" w:rsidP="009B326B">
      <w:pPr>
        <w:jc w:val="both"/>
        <w:rPr>
          <w:rFonts w:ascii="Times New Roman" w:hAnsi="Times New Roman" w:cs="Times New Roman"/>
          <w:bCs/>
          <w:kern w:val="0"/>
          <w:szCs w:val="24"/>
        </w:rPr>
      </w:pPr>
    </w:p>
    <w:p w14:paraId="45853625" w14:textId="77777777" w:rsidR="009B326B" w:rsidRPr="00041FF7" w:rsidRDefault="009B326B" w:rsidP="00041FF7">
      <w:pPr>
        <w:pStyle w:val="PolicySection"/>
        <w:keepNext w:val="0"/>
        <w:numPr>
          <w:ilvl w:val="0"/>
          <w:numId w:val="40"/>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Eligibility Notice</w:t>
      </w:r>
    </w:p>
    <w:p w14:paraId="58A86544" w14:textId="77777777" w:rsidR="00F2575F" w:rsidRDefault="00F2575F" w:rsidP="00F2575F">
      <w:pPr>
        <w:jc w:val="both"/>
        <w:rPr>
          <w:rFonts w:ascii="Times New Roman" w:hAnsi="Times New Roman" w:cs="Times New Roman"/>
          <w:bCs/>
          <w:kern w:val="0"/>
          <w:szCs w:val="24"/>
        </w:rPr>
      </w:pPr>
    </w:p>
    <w:p w14:paraId="227AF75E" w14:textId="659DA210" w:rsidR="009B326B" w:rsidRPr="009B326B" w:rsidRDefault="009B326B" w:rsidP="00F2575F">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When an employee requests FMLA leave, or </w:t>
      </w:r>
      <w:r w:rsidRPr="00D824F8">
        <w:rPr>
          <w:rFonts w:ascii="Times New Roman" w:hAnsi="Times New Roman" w:cs="Times New Roman"/>
          <w:bCs/>
          <w:kern w:val="0"/>
          <w:szCs w:val="24"/>
        </w:rPr>
        <w:t xml:space="preserve">when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learns that an employee’s leave may be for an FMLA-qualifying reason, the employee’s immediate</w:t>
      </w:r>
      <w:r w:rsidRPr="009B326B">
        <w:rPr>
          <w:rFonts w:ascii="Times New Roman" w:hAnsi="Times New Roman" w:cs="Times New Roman"/>
          <w:bCs/>
          <w:kern w:val="0"/>
          <w:szCs w:val="24"/>
        </w:rPr>
        <w:t xml:space="preserve"> supervisor shall notify the employee of his or her eligibility to take FMLA leave. For purposes of this policy, the immediate supervisor of a teacher and assistant principal shall be the Principal. If the employee is not eligible for FMLA leave, the notice must explain why the employee is not eligible.</w:t>
      </w:r>
      <w:r w:rsidR="006E572E">
        <w:rPr>
          <w:rFonts w:ascii="Times New Roman" w:hAnsi="Times New Roman" w:cs="Times New Roman"/>
          <w:bCs/>
          <w:kern w:val="0"/>
          <w:szCs w:val="24"/>
        </w:rPr>
        <w:t xml:space="preserve"> </w:t>
      </w:r>
    </w:p>
    <w:p w14:paraId="6270A764" w14:textId="77777777" w:rsidR="009B326B" w:rsidRPr="009B326B" w:rsidRDefault="009B326B" w:rsidP="00F2575F">
      <w:pPr>
        <w:jc w:val="both"/>
        <w:rPr>
          <w:rFonts w:ascii="Times New Roman" w:hAnsi="Times New Roman" w:cs="Times New Roman"/>
          <w:bCs/>
          <w:kern w:val="0"/>
          <w:szCs w:val="24"/>
        </w:rPr>
      </w:pPr>
    </w:p>
    <w:p w14:paraId="16D283CB" w14:textId="3BCC5D4E" w:rsidR="009B326B" w:rsidRPr="00D824F8" w:rsidRDefault="009B326B" w:rsidP="00F2575F">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The employee’s immediate supervisor shall provide the eligibility notice within five business days, absent extenuating circumstances.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shall translate the notice in any situation in which it is required to translate the general notice.</w:t>
      </w:r>
      <w:r w:rsidR="006E572E" w:rsidRPr="00D824F8">
        <w:rPr>
          <w:rFonts w:ascii="Times New Roman" w:hAnsi="Times New Roman" w:cs="Times New Roman"/>
          <w:bCs/>
          <w:kern w:val="0"/>
          <w:szCs w:val="24"/>
        </w:rPr>
        <w:t xml:space="preserve"> </w:t>
      </w:r>
    </w:p>
    <w:p w14:paraId="2516BBC5" w14:textId="77777777" w:rsidR="009B326B" w:rsidRPr="00D824F8" w:rsidRDefault="009B326B" w:rsidP="00F2575F">
      <w:pPr>
        <w:jc w:val="both"/>
        <w:rPr>
          <w:rFonts w:ascii="Times New Roman" w:hAnsi="Times New Roman" w:cs="Times New Roman"/>
          <w:bCs/>
          <w:kern w:val="0"/>
          <w:szCs w:val="24"/>
        </w:rPr>
      </w:pPr>
    </w:p>
    <w:p w14:paraId="742E30CE" w14:textId="77777777" w:rsidR="009B326B" w:rsidRPr="00D824F8" w:rsidRDefault="009B326B" w:rsidP="006E572E">
      <w:pPr>
        <w:pStyle w:val="PolicySection"/>
        <w:numPr>
          <w:ilvl w:val="0"/>
          <w:numId w:val="40"/>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Rights and Responsibilities Notice</w:t>
      </w:r>
    </w:p>
    <w:p w14:paraId="4F41D58B" w14:textId="77777777" w:rsidR="00F2575F" w:rsidRPr="00D824F8" w:rsidRDefault="00F2575F" w:rsidP="006E572E">
      <w:pPr>
        <w:keepNext/>
        <w:jc w:val="both"/>
        <w:rPr>
          <w:rFonts w:ascii="Times New Roman" w:hAnsi="Times New Roman" w:cs="Times New Roman"/>
          <w:bCs/>
          <w:kern w:val="0"/>
          <w:szCs w:val="24"/>
        </w:rPr>
      </w:pPr>
    </w:p>
    <w:p w14:paraId="2B13508A" w14:textId="09E0616B" w:rsidR="009B326B" w:rsidRPr="00D824F8" w:rsidRDefault="0021283F" w:rsidP="00F2575F">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shall provide a written notice of rights and responsibilities each time an eligibility notice is provided to an employee. This notice must include the information required by 29 CFR 825.300(c)(1). The notice may be distributed electronically if it meets the other requirements of this section. </w:t>
      </w: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 shall translate the notice in any situation in which it is required to translate the general notice.</w:t>
      </w:r>
    </w:p>
    <w:p w14:paraId="1F0581CC" w14:textId="77777777" w:rsidR="009B326B" w:rsidRPr="00D824F8" w:rsidRDefault="009B326B" w:rsidP="00F2575F">
      <w:pPr>
        <w:jc w:val="both"/>
        <w:rPr>
          <w:rFonts w:ascii="Times New Roman" w:hAnsi="Times New Roman" w:cs="Times New Roman"/>
          <w:bCs/>
          <w:kern w:val="0"/>
          <w:szCs w:val="24"/>
        </w:rPr>
      </w:pPr>
    </w:p>
    <w:p w14:paraId="31512369" w14:textId="77777777" w:rsidR="009B326B" w:rsidRPr="00D824F8" w:rsidRDefault="009B326B" w:rsidP="00041FF7">
      <w:pPr>
        <w:pStyle w:val="PolicySection"/>
        <w:keepNext w:val="0"/>
        <w:numPr>
          <w:ilvl w:val="0"/>
          <w:numId w:val="40"/>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Designation Notice</w:t>
      </w:r>
    </w:p>
    <w:p w14:paraId="2BAA084B" w14:textId="77777777" w:rsidR="00F2575F" w:rsidRPr="00D824F8" w:rsidRDefault="00F2575F" w:rsidP="00F2575F">
      <w:pPr>
        <w:jc w:val="both"/>
        <w:rPr>
          <w:rFonts w:ascii="Times New Roman" w:hAnsi="Times New Roman" w:cs="Times New Roman"/>
          <w:bCs/>
          <w:kern w:val="0"/>
          <w:szCs w:val="24"/>
        </w:rPr>
      </w:pPr>
    </w:p>
    <w:p w14:paraId="10C844BF" w14:textId="2382FFE8" w:rsidR="009B326B" w:rsidRPr="00D824F8" w:rsidRDefault="009B326B" w:rsidP="00F2575F">
      <w:pPr>
        <w:jc w:val="both"/>
        <w:rPr>
          <w:rFonts w:ascii="Times New Roman" w:hAnsi="Times New Roman" w:cs="Times New Roman"/>
          <w:bCs/>
          <w:kern w:val="0"/>
          <w:szCs w:val="24"/>
        </w:rPr>
      </w:pPr>
      <w:r w:rsidRPr="00D824F8">
        <w:rPr>
          <w:rFonts w:ascii="Times New Roman" w:hAnsi="Times New Roman" w:cs="Times New Roman"/>
          <w:bCs/>
          <w:kern w:val="0"/>
          <w:szCs w:val="24"/>
        </w:rPr>
        <w:lastRenderedPageBreak/>
        <w:t xml:space="preserve">When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041FF7" w:rsidRPr="00D824F8">
        <w:rPr>
          <w:rFonts w:ascii="Times New Roman" w:hAnsi="Times New Roman" w:cs="Times New Roman"/>
          <w:bCs/>
          <w:kern w:val="0"/>
          <w:szCs w:val="24"/>
        </w:rPr>
        <w:t xml:space="preserve"> </w:t>
      </w:r>
      <w:r w:rsidRPr="00D824F8">
        <w:rPr>
          <w:rFonts w:ascii="Times New Roman" w:hAnsi="Times New Roman" w:cs="Times New Roman"/>
          <w:bCs/>
          <w:kern w:val="0"/>
          <w:szCs w:val="24"/>
        </w:rPr>
        <w:t xml:space="preserve">has enough information to determine whether leave is being taken for an FMLA-qualifying reason,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must notify the employee whether the leave will be designated as FMLA leave. If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determines that the leave will not be designated as FMLA-qualifying,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must notify the employee of that determination. Absent extenuating circumstances, the designation notice must be provided within five business days. The notice must include the information required by 29 CFR 825.300(d)(1), (d)(3), and (d)(6).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Pr="00D824F8">
        <w:rPr>
          <w:rFonts w:ascii="Times New Roman" w:hAnsi="Times New Roman" w:cs="Times New Roman"/>
          <w:bCs/>
          <w:kern w:val="0"/>
          <w:szCs w:val="24"/>
        </w:rPr>
        <w:t xml:space="preserve"> shall translate the notice in any situation in which it is required to translate the general notice. </w:t>
      </w:r>
    </w:p>
    <w:p w14:paraId="6E01FF71" w14:textId="77777777" w:rsidR="009B326B" w:rsidRPr="00D824F8" w:rsidRDefault="009B326B" w:rsidP="00F2575F">
      <w:pPr>
        <w:jc w:val="both"/>
        <w:rPr>
          <w:rFonts w:ascii="Times New Roman" w:hAnsi="Times New Roman" w:cs="Times New Roman"/>
          <w:bCs/>
          <w:kern w:val="0"/>
          <w:szCs w:val="24"/>
        </w:rPr>
      </w:pPr>
    </w:p>
    <w:p w14:paraId="5DB18AC2" w14:textId="77777777" w:rsidR="009B326B" w:rsidRPr="00D824F8" w:rsidRDefault="009B326B" w:rsidP="00041FF7">
      <w:pPr>
        <w:pStyle w:val="PolicySection"/>
        <w:keepNext w:val="0"/>
        <w:numPr>
          <w:ilvl w:val="0"/>
          <w:numId w:val="40"/>
        </w:numPr>
        <w:spacing w:after="0"/>
        <w:ind w:left="1080"/>
        <w:jc w:val="left"/>
        <w:rPr>
          <w:rFonts w:ascii="Times New Roman" w:hAnsi="Times New Roman" w:cs="Times New Roman"/>
          <w:b w:val="0"/>
          <w:i/>
          <w:kern w:val="0"/>
          <w:u w:val="single"/>
        </w:rPr>
      </w:pPr>
      <w:r w:rsidRPr="00D824F8">
        <w:rPr>
          <w:rFonts w:ascii="Times New Roman" w:hAnsi="Times New Roman" w:cs="Times New Roman"/>
          <w:b w:val="0"/>
          <w:i/>
          <w:kern w:val="0"/>
          <w:u w:val="single"/>
        </w:rPr>
        <w:t>Retroactive Designation</w:t>
      </w:r>
    </w:p>
    <w:p w14:paraId="350CF412" w14:textId="77777777" w:rsidR="00F2575F" w:rsidRPr="00D824F8" w:rsidRDefault="00F2575F" w:rsidP="00F2575F">
      <w:pPr>
        <w:jc w:val="both"/>
        <w:rPr>
          <w:rFonts w:ascii="Times New Roman" w:hAnsi="Times New Roman" w:cs="Times New Roman"/>
          <w:bCs/>
          <w:kern w:val="0"/>
          <w:szCs w:val="24"/>
        </w:rPr>
      </w:pPr>
    </w:p>
    <w:p w14:paraId="7F25264A" w14:textId="49AE0B01" w:rsidR="009B326B" w:rsidRPr="00D824F8" w:rsidRDefault="0021283F" w:rsidP="00F2575F">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D824F8">
        <w:rPr>
          <w:rFonts w:ascii="Times New Roman" w:hAnsi="Times New Roman" w:cs="Times New Roman"/>
          <w:bCs/>
          <w:kern w:val="0"/>
          <w:szCs w:val="24"/>
        </w:rPr>
        <w:t xml:space="preserve"> </w:t>
      </w:r>
      <w:r w:rsidR="009B326B" w:rsidRPr="00D824F8">
        <w:rPr>
          <w:rFonts w:ascii="Times New Roman" w:hAnsi="Times New Roman" w:cs="Times New Roman"/>
          <w:bCs/>
          <w:kern w:val="0"/>
          <w:szCs w:val="24"/>
        </w:rPr>
        <w:t xml:space="preserve">may retroactively designate leave as FMLA leave, with appropriate notice to the employee, if </w:t>
      </w: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9B326B" w:rsidRPr="00D824F8">
        <w:rPr>
          <w:rFonts w:ascii="Times New Roman" w:hAnsi="Times New Roman" w:cs="Times New Roman"/>
          <w:bCs/>
          <w:kern w:val="0"/>
          <w:szCs w:val="24"/>
        </w:rPr>
        <w:t xml:space="preserve">’s failure to timely designate leave does not cause harm or injury to the employee. </w:t>
      </w:r>
      <w:r>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041FF7" w:rsidRPr="00D824F8">
        <w:rPr>
          <w:rFonts w:ascii="Times New Roman" w:hAnsi="Times New Roman" w:cs="Times New Roman"/>
          <w:bCs/>
          <w:kern w:val="0"/>
          <w:szCs w:val="24"/>
        </w:rPr>
        <w:t xml:space="preserve"> </w:t>
      </w:r>
      <w:r w:rsidR="009B326B" w:rsidRPr="00D824F8">
        <w:rPr>
          <w:rFonts w:ascii="Times New Roman" w:hAnsi="Times New Roman" w:cs="Times New Roman"/>
          <w:bCs/>
          <w:kern w:val="0"/>
          <w:szCs w:val="24"/>
        </w:rPr>
        <w:t>and an employee may also agree that leave will retroactively be designated as FMLA leave.</w:t>
      </w:r>
      <w:r w:rsidR="006E572E" w:rsidRPr="00D824F8">
        <w:rPr>
          <w:rFonts w:ascii="Times New Roman" w:hAnsi="Times New Roman" w:cs="Times New Roman"/>
          <w:bCs/>
          <w:kern w:val="0"/>
          <w:szCs w:val="24"/>
        </w:rPr>
        <w:t xml:space="preserve"> </w:t>
      </w:r>
    </w:p>
    <w:p w14:paraId="4F3AE1B6" w14:textId="77777777" w:rsidR="009B326B" w:rsidRPr="00D824F8" w:rsidRDefault="009B326B" w:rsidP="009B326B">
      <w:pPr>
        <w:jc w:val="both"/>
        <w:rPr>
          <w:rFonts w:ascii="Times New Roman" w:hAnsi="Times New Roman" w:cs="Times New Roman"/>
          <w:bCs/>
          <w:kern w:val="0"/>
          <w:szCs w:val="24"/>
        </w:rPr>
      </w:pPr>
    </w:p>
    <w:p w14:paraId="20F1F4A3" w14:textId="77777777" w:rsidR="009B326B" w:rsidRPr="00D824F8" w:rsidRDefault="009B326B" w:rsidP="00041FF7">
      <w:pPr>
        <w:pStyle w:val="PolicySection"/>
        <w:keepNext w:val="0"/>
        <w:numPr>
          <w:ilvl w:val="0"/>
          <w:numId w:val="39"/>
        </w:numPr>
        <w:spacing w:after="0"/>
        <w:outlineLvl w:val="0"/>
        <w:rPr>
          <w:rFonts w:ascii="Times New Roman" w:hAnsi="Times New Roman" w:cs="Times New Roman"/>
          <w:i/>
          <w:kern w:val="0"/>
        </w:rPr>
      </w:pPr>
      <w:r w:rsidRPr="00D824F8">
        <w:rPr>
          <w:rFonts w:ascii="Times New Roman" w:hAnsi="Times New Roman" w:cs="Times New Roman"/>
          <w:i/>
          <w:kern w:val="0"/>
        </w:rPr>
        <w:t>Requests for FMLA Leave</w:t>
      </w:r>
    </w:p>
    <w:p w14:paraId="44DEFB73" w14:textId="77777777" w:rsidR="00F2575F" w:rsidRPr="00D824F8" w:rsidRDefault="00F2575F" w:rsidP="009B326B">
      <w:pPr>
        <w:jc w:val="both"/>
        <w:rPr>
          <w:rFonts w:ascii="Times New Roman" w:hAnsi="Times New Roman" w:cs="Times New Roman"/>
          <w:bCs/>
          <w:kern w:val="0"/>
          <w:szCs w:val="24"/>
        </w:rPr>
      </w:pPr>
    </w:p>
    <w:p w14:paraId="7D42CBCE" w14:textId="2997AA2E" w:rsidR="009B326B" w:rsidRPr="009B326B" w:rsidRDefault="009B326B" w:rsidP="009B326B">
      <w:pPr>
        <w:jc w:val="both"/>
        <w:rPr>
          <w:rFonts w:ascii="Times New Roman" w:hAnsi="Times New Roman" w:cs="Times New Roman"/>
          <w:bCs/>
          <w:kern w:val="0"/>
          <w:szCs w:val="24"/>
        </w:rPr>
      </w:pPr>
      <w:r w:rsidRPr="00D824F8">
        <w:rPr>
          <w:rFonts w:ascii="Times New Roman" w:hAnsi="Times New Roman" w:cs="Times New Roman"/>
          <w:bCs/>
          <w:kern w:val="0"/>
          <w:szCs w:val="24"/>
        </w:rPr>
        <w:t>An employee giving notice of the need for FMLA leave must state a qualifying reason</w:t>
      </w:r>
      <w:r w:rsidRPr="009B326B">
        <w:rPr>
          <w:rFonts w:ascii="Times New Roman" w:hAnsi="Times New Roman" w:cs="Times New Roman"/>
          <w:bCs/>
          <w:kern w:val="0"/>
          <w:szCs w:val="24"/>
        </w:rPr>
        <w:t xml:space="preserve"> for the leave and otherwise satisfy the requirements for notice of foreseeable and unforeseeable leave, as described below. The employee need not expressly assert rights under the Act or even mention the FMLA.</w:t>
      </w:r>
      <w:r w:rsidR="006E572E">
        <w:rPr>
          <w:rFonts w:ascii="Times New Roman" w:hAnsi="Times New Roman" w:cs="Times New Roman"/>
          <w:bCs/>
          <w:kern w:val="0"/>
          <w:szCs w:val="24"/>
        </w:rPr>
        <w:t xml:space="preserve"> </w:t>
      </w:r>
    </w:p>
    <w:p w14:paraId="06919FB1" w14:textId="77777777" w:rsidR="009B326B" w:rsidRPr="009B326B" w:rsidRDefault="009B326B" w:rsidP="009B326B">
      <w:pPr>
        <w:jc w:val="both"/>
        <w:rPr>
          <w:rFonts w:ascii="Times New Roman" w:hAnsi="Times New Roman" w:cs="Times New Roman"/>
          <w:bCs/>
          <w:kern w:val="0"/>
          <w:szCs w:val="24"/>
        </w:rPr>
      </w:pPr>
    </w:p>
    <w:p w14:paraId="1BA7F489" w14:textId="690945C5"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Employees should request FMLA leave by notifying the Director of Human Resources or </w:t>
      </w:r>
      <w:r w:rsidR="00233E9E" w:rsidRPr="009B326B">
        <w:rPr>
          <w:rFonts w:ascii="Times New Roman" w:hAnsi="Times New Roman" w:cs="Times New Roman"/>
          <w:bCs/>
          <w:kern w:val="0"/>
          <w:szCs w:val="24"/>
        </w:rPr>
        <w:t>designee and</w:t>
      </w:r>
      <w:r w:rsidRPr="009B326B">
        <w:rPr>
          <w:rFonts w:ascii="Times New Roman" w:hAnsi="Times New Roman" w:cs="Times New Roman"/>
          <w:bCs/>
          <w:kern w:val="0"/>
          <w:szCs w:val="24"/>
        </w:rPr>
        <w:t xml:space="preserve"> must complete the Department of Labor’s form WH-380-E (or WH-380-F as appropriate) made available from the Department of Labor or </w:t>
      </w:r>
      <w:r w:rsidR="0021283F">
        <w:rPr>
          <w:rFonts w:ascii="Times New Roman" w:hAnsi="Times New Roman" w:cs="Times New Roman"/>
          <w:bCs/>
          <w:kern w:val="0"/>
          <w:szCs w:val="24"/>
        </w:rPr>
        <w:t>Henry Ford Academy Alameda School for Art + Design</w:t>
      </w:r>
      <w:r w:rsidR="00D824F8" w:rsidRPr="00D824F8">
        <w:rPr>
          <w:rFonts w:ascii="Times New Roman" w:hAnsi="Times New Roman" w:cs="Times New Roman"/>
          <w:bCs/>
          <w:kern w:val="0"/>
          <w:szCs w:val="24"/>
        </w:rPr>
        <w:t xml:space="preserve"> Charter School</w:t>
      </w:r>
      <w:r w:rsidR="00F2575F" w:rsidRPr="00D824F8">
        <w:rPr>
          <w:rFonts w:ascii="Times New Roman" w:hAnsi="Times New Roman" w:cs="Times New Roman"/>
          <w:bCs/>
          <w:kern w:val="0"/>
          <w:szCs w:val="24"/>
        </w:rPr>
        <w:t xml:space="preserve">’s administrative offices. </w:t>
      </w:r>
      <w:r w:rsidRPr="00D824F8">
        <w:rPr>
          <w:rFonts w:ascii="Times New Roman" w:hAnsi="Times New Roman" w:cs="Times New Roman"/>
          <w:bCs/>
          <w:kern w:val="0"/>
          <w:szCs w:val="24"/>
        </w:rPr>
        <w:t>Completed forms should be returned to the Director of Human Resources.</w:t>
      </w:r>
      <w:r w:rsidR="006E572E">
        <w:rPr>
          <w:rFonts w:ascii="Times New Roman" w:hAnsi="Times New Roman" w:cs="Times New Roman"/>
          <w:bCs/>
          <w:kern w:val="0"/>
          <w:szCs w:val="24"/>
        </w:rPr>
        <w:t xml:space="preserve"> </w:t>
      </w:r>
    </w:p>
    <w:p w14:paraId="155CFE32" w14:textId="77777777" w:rsidR="009B326B" w:rsidRPr="009B326B" w:rsidRDefault="009B326B" w:rsidP="009B326B">
      <w:pPr>
        <w:jc w:val="both"/>
        <w:rPr>
          <w:rFonts w:ascii="Times New Roman" w:hAnsi="Times New Roman" w:cs="Times New Roman"/>
          <w:bCs/>
          <w:kern w:val="0"/>
          <w:szCs w:val="24"/>
        </w:rPr>
      </w:pPr>
    </w:p>
    <w:p w14:paraId="2B907026" w14:textId="77777777" w:rsidR="009B326B" w:rsidRPr="00041FF7" w:rsidRDefault="009B326B" w:rsidP="00041FF7">
      <w:pPr>
        <w:pStyle w:val="PolicySection"/>
        <w:keepNext w:val="0"/>
        <w:numPr>
          <w:ilvl w:val="0"/>
          <w:numId w:val="41"/>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Foreseeable Leave</w:t>
      </w:r>
    </w:p>
    <w:p w14:paraId="654573E3" w14:textId="77777777" w:rsidR="00CE42B3" w:rsidRDefault="00CE42B3" w:rsidP="00F2575F">
      <w:pPr>
        <w:jc w:val="both"/>
        <w:rPr>
          <w:rFonts w:ascii="Times New Roman" w:hAnsi="Times New Roman" w:cs="Times New Roman"/>
          <w:bCs/>
          <w:kern w:val="0"/>
          <w:szCs w:val="24"/>
        </w:rPr>
      </w:pPr>
    </w:p>
    <w:p w14:paraId="5F2B2D2E" w14:textId="77777777" w:rsidR="009B326B" w:rsidRPr="009B326B" w:rsidRDefault="009B326B" w:rsidP="00F2575F">
      <w:pPr>
        <w:jc w:val="both"/>
        <w:rPr>
          <w:rFonts w:ascii="Times New Roman" w:hAnsi="Times New Roman" w:cs="Times New Roman"/>
          <w:bCs/>
          <w:kern w:val="0"/>
          <w:szCs w:val="24"/>
        </w:rPr>
      </w:pPr>
      <w:r w:rsidRPr="009B326B">
        <w:rPr>
          <w:rFonts w:ascii="Times New Roman" w:hAnsi="Times New Roman" w:cs="Times New Roman"/>
          <w:bCs/>
          <w:kern w:val="0"/>
          <w:szCs w:val="24"/>
        </w:rPr>
        <w:t>An employee must provide his or her immediate supervisor at least 30 days’ advance notice before FMLA leave is to begin if the need for the leave is foreseeable based on an expected birth, placement for adoption or foster care, planned medical treatment for a serious health condition of the employee or of a family member, or the planned medical treatment for a serious injury or illness of a covered service member. If 30 days’ notice is not practicable, the employee must give notice as soon as practicable, generally on the same day as or next business day after the reason for the leave is known. For leave due to a qualifying exigency, the employee must provide notice as soon as practicable regardless of how far in advance the leave is foreseeable.</w:t>
      </w:r>
    </w:p>
    <w:p w14:paraId="16713393" w14:textId="77777777" w:rsidR="009B326B" w:rsidRPr="009B326B" w:rsidRDefault="009B326B" w:rsidP="00F2575F">
      <w:pPr>
        <w:jc w:val="both"/>
        <w:rPr>
          <w:rFonts w:ascii="Times New Roman" w:hAnsi="Times New Roman" w:cs="Times New Roman"/>
          <w:bCs/>
          <w:kern w:val="0"/>
          <w:szCs w:val="24"/>
        </w:rPr>
      </w:pPr>
    </w:p>
    <w:p w14:paraId="0FD45D88" w14:textId="0FA7CDE3" w:rsidR="009B326B" w:rsidRPr="009B326B" w:rsidRDefault="009B326B" w:rsidP="00F2575F">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When planning medical treatment, the employee must consult with his or her immediate supervisor </w:t>
      </w:r>
      <w:r w:rsidRPr="004D0A5D">
        <w:rPr>
          <w:rFonts w:ascii="Times New Roman" w:hAnsi="Times New Roman" w:cs="Times New Roman"/>
          <w:bCs/>
          <w:kern w:val="0"/>
          <w:szCs w:val="24"/>
        </w:rPr>
        <w:t xml:space="preserve">and make a reasonable effort to schedule the treatment so as not to disrupt unduly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operations, subject to the approval of the health-care provider.</w:t>
      </w:r>
    </w:p>
    <w:p w14:paraId="6114D6B0" w14:textId="77777777" w:rsidR="009B326B" w:rsidRPr="009B326B" w:rsidRDefault="009B326B" w:rsidP="00F2575F">
      <w:pPr>
        <w:jc w:val="both"/>
        <w:rPr>
          <w:rFonts w:ascii="Times New Roman" w:hAnsi="Times New Roman" w:cs="Times New Roman"/>
          <w:bCs/>
          <w:kern w:val="0"/>
          <w:szCs w:val="24"/>
        </w:rPr>
      </w:pPr>
    </w:p>
    <w:p w14:paraId="777D0530" w14:textId="77777777" w:rsidR="009B326B" w:rsidRPr="00041FF7" w:rsidRDefault="009B326B" w:rsidP="00041FF7">
      <w:pPr>
        <w:pStyle w:val="PolicySection"/>
        <w:keepNext w:val="0"/>
        <w:numPr>
          <w:ilvl w:val="0"/>
          <w:numId w:val="41"/>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Unforeseeable Leave</w:t>
      </w:r>
    </w:p>
    <w:p w14:paraId="347BB6B0" w14:textId="77777777" w:rsidR="00CE42B3" w:rsidRDefault="00CE42B3" w:rsidP="00F2575F">
      <w:pPr>
        <w:jc w:val="both"/>
        <w:rPr>
          <w:rFonts w:ascii="Times New Roman" w:hAnsi="Times New Roman" w:cs="Times New Roman"/>
          <w:bCs/>
          <w:kern w:val="0"/>
          <w:szCs w:val="24"/>
        </w:rPr>
      </w:pPr>
    </w:p>
    <w:p w14:paraId="123CE7D2" w14:textId="79CE1C86" w:rsidR="009B326B" w:rsidRPr="009B326B" w:rsidRDefault="009B326B" w:rsidP="00F2575F">
      <w:pPr>
        <w:jc w:val="both"/>
        <w:rPr>
          <w:rFonts w:ascii="Times New Roman" w:hAnsi="Times New Roman" w:cs="Times New Roman"/>
          <w:bCs/>
          <w:kern w:val="0"/>
          <w:szCs w:val="24"/>
        </w:rPr>
      </w:pPr>
      <w:r w:rsidRPr="009B326B">
        <w:rPr>
          <w:rFonts w:ascii="Times New Roman" w:hAnsi="Times New Roman" w:cs="Times New Roman"/>
          <w:bCs/>
          <w:kern w:val="0"/>
          <w:szCs w:val="24"/>
        </w:rPr>
        <w:t>When the approximate timing of leave is not foreseeable, an employee must provide notice to his or her immediate supervisor as soon as practicable under the facts and circumstances of the particular case. If an employee does not comply with usual notice and procedural requirements, and no unusual circumstances justify the failure to comply, FMLA leave may be delayed or denied.</w:t>
      </w:r>
      <w:r w:rsidR="006E572E">
        <w:rPr>
          <w:rFonts w:ascii="Times New Roman" w:hAnsi="Times New Roman" w:cs="Times New Roman"/>
          <w:bCs/>
          <w:kern w:val="0"/>
          <w:szCs w:val="24"/>
        </w:rPr>
        <w:t xml:space="preserve"> </w:t>
      </w:r>
    </w:p>
    <w:p w14:paraId="45960DA0" w14:textId="77777777" w:rsidR="009B326B" w:rsidRPr="009B326B" w:rsidRDefault="009B326B" w:rsidP="00F2575F">
      <w:pPr>
        <w:jc w:val="both"/>
        <w:rPr>
          <w:rFonts w:ascii="Times New Roman" w:hAnsi="Times New Roman" w:cs="Times New Roman"/>
          <w:bCs/>
          <w:kern w:val="0"/>
          <w:szCs w:val="24"/>
        </w:rPr>
      </w:pPr>
    </w:p>
    <w:p w14:paraId="28957EA8" w14:textId="0AA5DCA4" w:rsidR="009B326B" w:rsidRPr="004D0A5D" w:rsidRDefault="009B326B" w:rsidP="00041FF7">
      <w:pPr>
        <w:pStyle w:val="PolicySection"/>
        <w:keepNext w:val="0"/>
        <w:numPr>
          <w:ilvl w:val="0"/>
          <w:numId w:val="41"/>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Compliance with</w:t>
      </w:r>
      <w:r w:rsidR="00041FF7" w:rsidRPr="00041FF7">
        <w:rPr>
          <w:rFonts w:ascii="Times New Roman" w:hAnsi="Times New Roman" w:cs="Times New Roman"/>
          <w:b w:val="0"/>
          <w:i/>
          <w:kern w:val="0"/>
          <w:u w:val="single"/>
        </w:rPr>
        <w:t xml:space="preserve"> </w:t>
      </w:r>
      <w:r w:rsidR="0021283F">
        <w:rPr>
          <w:rFonts w:ascii="Times New Roman" w:hAnsi="Times New Roman" w:cs="Times New Roman"/>
          <w:b w:val="0"/>
          <w:i/>
          <w:kern w:val="0"/>
          <w:u w:val="single"/>
        </w:rPr>
        <w:t>Henry Ford Academy Alameda School for Art + Design</w:t>
      </w:r>
      <w:r w:rsidR="00D824F8" w:rsidRPr="004D0A5D">
        <w:rPr>
          <w:rFonts w:ascii="Times New Roman" w:hAnsi="Times New Roman" w:cs="Times New Roman"/>
          <w:b w:val="0"/>
          <w:i/>
          <w:kern w:val="0"/>
          <w:u w:val="single"/>
        </w:rPr>
        <w:t xml:space="preserve"> Charter School</w:t>
      </w:r>
      <w:r w:rsidR="00041FF7" w:rsidRPr="004D0A5D">
        <w:rPr>
          <w:rFonts w:ascii="Times New Roman" w:hAnsi="Times New Roman" w:cs="Times New Roman"/>
          <w:b w:val="0"/>
          <w:i/>
          <w:kern w:val="0"/>
          <w:u w:val="single"/>
        </w:rPr>
        <w:t xml:space="preserve"> </w:t>
      </w:r>
      <w:r w:rsidRPr="004D0A5D">
        <w:rPr>
          <w:rFonts w:ascii="Times New Roman" w:hAnsi="Times New Roman" w:cs="Times New Roman"/>
          <w:b w:val="0"/>
          <w:i/>
          <w:kern w:val="0"/>
          <w:u w:val="single"/>
        </w:rPr>
        <w:t>Requirements</w:t>
      </w:r>
    </w:p>
    <w:p w14:paraId="091C5502" w14:textId="77777777" w:rsidR="00CE42B3" w:rsidRPr="004D0A5D" w:rsidRDefault="00CE42B3" w:rsidP="00F2575F">
      <w:pPr>
        <w:jc w:val="both"/>
        <w:rPr>
          <w:rFonts w:ascii="Times New Roman" w:hAnsi="Times New Roman" w:cs="Times New Roman"/>
          <w:bCs/>
          <w:kern w:val="0"/>
          <w:szCs w:val="24"/>
        </w:rPr>
      </w:pPr>
    </w:p>
    <w:p w14:paraId="0A28AA1B" w14:textId="72DDBC5C" w:rsidR="009B326B" w:rsidRPr="004D0A5D" w:rsidRDefault="0021283F" w:rsidP="00F2575F">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require an employee to comply with its usual and customary notice and procedural requirements for requesting leave, absent unusual circumstances. If an employee does not comply with usual notice and procedural requirements, and no unusual circumstances justify the failure to comply, FMLA leave may be delayed or denied.</w:t>
      </w:r>
      <w:r w:rsidR="006E572E" w:rsidRPr="004D0A5D">
        <w:rPr>
          <w:rFonts w:ascii="Times New Roman" w:hAnsi="Times New Roman" w:cs="Times New Roman"/>
          <w:bCs/>
          <w:kern w:val="0"/>
          <w:szCs w:val="24"/>
        </w:rPr>
        <w:t xml:space="preserve"> </w:t>
      </w:r>
      <w:r w:rsidR="009B326B" w:rsidRPr="004D0A5D">
        <w:rPr>
          <w:rFonts w:ascii="Times New Roman" w:hAnsi="Times New Roman" w:cs="Times New Roman"/>
          <w:bCs/>
          <w:kern w:val="0"/>
          <w:szCs w:val="24"/>
        </w:rPr>
        <w:t xml:space="preserve"> </w:t>
      </w:r>
    </w:p>
    <w:p w14:paraId="551294B1" w14:textId="77777777" w:rsidR="009B326B" w:rsidRPr="004D0A5D" w:rsidRDefault="009B326B" w:rsidP="00F2575F">
      <w:pPr>
        <w:jc w:val="both"/>
        <w:rPr>
          <w:rFonts w:ascii="Times New Roman" w:hAnsi="Times New Roman" w:cs="Times New Roman"/>
          <w:bCs/>
          <w:kern w:val="0"/>
          <w:szCs w:val="24"/>
        </w:rPr>
      </w:pPr>
    </w:p>
    <w:p w14:paraId="44DF1DB2" w14:textId="77777777" w:rsidR="009B326B" w:rsidRPr="004D0A5D" w:rsidRDefault="009B326B" w:rsidP="00041FF7">
      <w:pPr>
        <w:pStyle w:val="PolicySection"/>
        <w:keepNext w:val="0"/>
        <w:numPr>
          <w:ilvl w:val="0"/>
          <w:numId w:val="39"/>
        </w:numPr>
        <w:spacing w:after="0"/>
        <w:outlineLvl w:val="0"/>
        <w:rPr>
          <w:rFonts w:ascii="Times New Roman" w:hAnsi="Times New Roman" w:cs="Times New Roman"/>
          <w:i/>
          <w:kern w:val="0"/>
        </w:rPr>
      </w:pPr>
      <w:r w:rsidRPr="004D0A5D">
        <w:rPr>
          <w:rFonts w:ascii="Times New Roman" w:hAnsi="Times New Roman" w:cs="Times New Roman"/>
          <w:i/>
          <w:kern w:val="0"/>
        </w:rPr>
        <w:t>Certification of Leave</w:t>
      </w:r>
    </w:p>
    <w:p w14:paraId="4195CB93" w14:textId="77777777" w:rsidR="00CE42B3" w:rsidRPr="004D0A5D" w:rsidRDefault="00CE42B3" w:rsidP="009B326B">
      <w:pPr>
        <w:jc w:val="both"/>
        <w:rPr>
          <w:rFonts w:ascii="Times New Roman" w:hAnsi="Times New Roman" w:cs="Times New Roman"/>
          <w:bCs/>
          <w:kern w:val="0"/>
          <w:szCs w:val="24"/>
        </w:rPr>
      </w:pPr>
    </w:p>
    <w:p w14:paraId="3E8315DF" w14:textId="7424D3D4" w:rsidR="009B326B" w:rsidRPr="004D0A5D" w:rsidRDefault="0021283F" w:rsidP="009B326B">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require that an employee’s FMLA leave be supported by certification, as described below.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shall give notice of a requirement for certification each time certification is required. At the time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041FF7" w:rsidRPr="004D0A5D">
        <w:rPr>
          <w:rFonts w:ascii="Times New Roman" w:hAnsi="Times New Roman" w:cs="Times New Roman"/>
          <w:bCs/>
          <w:kern w:val="0"/>
          <w:szCs w:val="24"/>
        </w:rPr>
        <w:t xml:space="preserve"> </w:t>
      </w:r>
      <w:r w:rsidR="009B326B" w:rsidRPr="004D0A5D">
        <w:rPr>
          <w:rFonts w:ascii="Times New Roman" w:hAnsi="Times New Roman" w:cs="Times New Roman"/>
          <w:bCs/>
          <w:kern w:val="0"/>
          <w:szCs w:val="24"/>
        </w:rPr>
        <w:t xml:space="preserve">requests certification,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must advise the employee of the consequences of failure to provide adequate certification.</w:t>
      </w:r>
      <w:r w:rsidR="006E572E" w:rsidRPr="004D0A5D">
        <w:rPr>
          <w:rFonts w:ascii="Times New Roman" w:hAnsi="Times New Roman" w:cs="Times New Roman"/>
          <w:bCs/>
          <w:kern w:val="0"/>
          <w:szCs w:val="24"/>
        </w:rPr>
        <w:t xml:space="preserve"> </w:t>
      </w:r>
    </w:p>
    <w:p w14:paraId="45EAEE8B" w14:textId="77777777" w:rsidR="009B326B" w:rsidRPr="004D0A5D" w:rsidRDefault="009B326B" w:rsidP="009B326B">
      <w:pPr>
        <w:jc w:val="both"/>
        <w:rPr>
          <w:rFonts w:ascii="Times New Roman" w:hAnsi="Times New Roman" w:cs="Times New Roman"/>
          <w:bCs/>
          <w:kern w:val="0"/>
          <w:szCs w:val="24"/>
        </w:rPr>
      </w:pPr>
    </w:p>
    <w:p w14:paraId="60CE1EDD" w14:textId="77777777" w:rsidR="009B326B" w:rsidRPr="004D0A5D"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Timing</w:t>
      </w:r>
    </w:p>
    <w:p w14:paraId="2397BD20" w14:textId="77777777" w:rsidR="00CE42B3" w:rsidRPr="004D0A5D" w:rsidRDefault="00CE42B3" w:rsidP="00CE42B3">
      <w:pPr>
        <w:jc w:val="both"/>
        <w:rPr>
          <w:rFonts w:ascii="Times New Roman" w:hAnsi="Times New Roman" w:cs="Times New Roman"/>
          <w:bCs/>
          <w:kern w:val="0"/>
          <w:szCs w:val="24"/>
        </w:rPr>
      </w:pPr>
    </w:p>
    <w:p w14:paraId="5E82F25A" w14:textId="03167B83"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In most cases, the employee’s immediate supervisor will request certification at the time the employee gives notice of the need for leave or within five business days thereafter or, in the case of unforeseen leave, within five business days after the leave commences.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request certification </w:t>
      </w:r>
      <w:proofErr w:type="gramStart"/>
      <w:r w:rsidRPr="004D0A5D">
        <w:rPr>
          <w:rFonts w:ascii="Times New Roman" w:hAnsi="Times New Roman" w:cs="Times New Roman"/>
          <w:bCs/>
          <w:kern w:val="0"/>
          <w:szCs w:val="24"/>
        </w:rPr>
        <w:t>at a later date</w:t>
      </w:r>
      <w:proofErr w:type="gramEnd"/>
      <w:r w:rsidRPr="004D0A5D">
        <w:rPr>
          <w:rFonts w:ascii="Times New Roman" w:hAnsi="Times New Roman" w:cs="Times New Roman"/>
          <w:bCs/>
          <w:kern w:val="0"/>
          <w:szCs w:val="24"/>
        </w:rPr>
        <w:t xml:space="preserve"> if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later has reason to question the appropriateness of the leave or its duration. The employee must provide the requested certification to his or her immediate supervisor within 15 calendar days after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’s request, unless it is not practicable under the </w:t>
      </w:r>
      <w:proofErr w:type="gramStart"/>
      <w:r w:rsidRPr="004D0A5D">
        <w:rPr>
          <w:rFonts w:ascii="Times New Roman" w:hAnsi="Times New Roman" w:cs="Times New Roman"/>
          <w:bCs/>
          <w:kern w:val="0"/>
          <w:szCs w:val="24"/>
        </w:rPr>
        <w:t>particular circumstances</w:t>
      </w:r>
      <w:proofErr w:type="gramEnd"/>
      <w:r w:rsidRPr="004D0A5D">
        <w:rPr>
          <w:rFonts w:ascii="Times New Roman" w:hAnsi="Times New Roman" w:cs="Times New Roman"/>
          <w:bCs/>
          <w:kern w:val="0"/>
          <w:szCs w:val="24"/>
        </w:rPr>
        <w:t xml:space="preserve"> to do so despite the employee's diligent, good faith efforts.</w:t>
      </w:r>
      <w:r w:rsidR="006E572E" w:rsidRPr="004D0A5D">
        <w:rPr>
          <w:rFonts w:ascii="Times New Roman" w:hAnsi="Times New Roman" w:cs="Times New Roman"/>
          <w:bCs/>
          <w:kern w:val="0"/>
          <w:szCs w:val="24"/>
        </w:rPr>
        <w:t xml:space="preserve"> </w:t>
      </w:r>
    </w:p>
    <w:p w14:paraId="60986061" w14:textId="77777777" w:rsidR="009B326B" w:rsidRPr="004D0A5D" w:rsidRDefault="009B326B" w:rsidP="00CE42B3">
      <w:pPr>
        <w:jc w:val="both"/>
        <w:rPr>
          <w:rFonts w:ascii="Times New Roman" w:hAnsi="Times New Roman" w:cs="Times New Roman"/>
          <w:bCs/>
          <w:kern w:val="0"/>
          <w:szCs w:val="24"/>
        </w:rPr>
      </w:pPr>
    </w:p>
    <w:p w14:paraId="50B6427A" w14:textId="77777777" w:rsidR="009B326B" w:rsidRPr="004D0A5D" w:rsidRDefault="009B326B" w:rsidP="006E572E">
      <w:pPr>
        <w:pStyle w:val="PolicySection"/>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Incomplete or Insufficient Certification</w:t>
      </w:r>
    </w:p>
    <w:p w14:paraId="587F560D" w14:textId="77777777" w:rsidR="00CE42B3" w:rsidRPr="004D0A5D" w:rsidRDefault="00CE42B3" w:rsidP="006E572E">
      <w:pPr>
        <w:keepNext/>
        <w:jc w:val="both"/>
        <w:rPr>
          <w:rFonts w:ascii="Times New Roman" w:hAnsi="Times New Roman" w:cs="Times New Roman"/>
          <w:bCs/>
          <w:kern w:val="0"/>
          <w:szCs w:val="24"/>
        </w:rPr>
      </w:pPr>
    </w:p>
    <w:p w14:paraId="7B2128F8" w14:textId="0E0EA13F" w:rsidR="009B326B" w:rsidRPr="004D0A5D" w:rsidRDefault="0021283F" w:rsidP="00CE42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shall advise an employee if it finds a certification incomplete or insufficient and shall state in writing what additional information is necessary to make the certification complete and sufficient.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must provide the employee with seven calendar days (unless not practicable under the </w:t>
      </w:r>
      <w:proofErr w:type="gramStart"/>
      <w:r w:rsidR="009B326B" w:rsidRPr="004D0A5D">
        <w:rPr>
          <w:rFonts w:ascii="Times New Roman" w:hAnsi="Times New Roman" w:cs="Times New Roman"/>
          <w:bCs/>
          <w:kern w:val="0"/>
          <w:szCs w:val="24"/>
        </w:rPr>
        <w:t>particular circumstances</w:t>
      </w:r>
      <w:proofErr w:type="gramEnd"/>
      <w:r w:rsidR="009B326B" w:rsidRPr="004D0A5D">
        <w:rPr>
          <w:rFonts w:ascii="Times New Roman" w:hAnsi="Times New Roman" w:cs="Times New Roman"/>
          <w:bCs/>
          <w:kern w:val="0"/>
          <w:szCs w:val="24"/>
        </w:rPr>
        <w:t xml:space="preserve"> despite the employee's diligent, good faith efforts) to cure any such deficiency. </w:t>
      </w:r>
    </w:p>
    <w:p w14:paraId="422DAC74" w14:textId="77777777" w:rsidR="009B326B" w:rsidRPr="004D0A5D" w:rsidRDefault="009B326B" w:rsidP="00CE42B3">
      <w:pPr>
        <w:jc w:val="both"/>
        <w:rPr>
          <w:rFonts w:ascii="Times New Roman" w:hAnsi="Times New Roman" w:cs="Times New Roman"/>
          <w:bCs/>
          <w:kern w:val="0"/>
          <w:szCs w:val="24"/>
        </w:rPr>
      </w:pPr>
    </w:p>
    <w:p w14:paraId="6D3DA971" w14:textId="31F6B187"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A certification is “incomplete” if one or more of the applicable entries have not been completed. A certification is “insufficient” if it is complete, but the information provided is vague, ambiguous, or non-responsive. A certification that is not returned to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is not considered incomplete or </w:t>
      </w:r>
      <w:proofErr w:type="gramStart"/>
      <w:r w:rsidRPr="004D0A5D">
        <w:rPr>
          <w:rFonts w:ascii="Times New Roman" w:hAnsi="Times New Roman" w:cs="Times New Roman"/>
          <w:bCs/>
          <w:kern w:val="0"/>
          <w:szCs w:val="24"/>
        </w:rPr>
        <w:t>insufficient, but</w:t>
      </w:r>
      <w:proofErr w:type="gramEnd"/>
      <w:r w:rsidRPr="004D0A5D">
        <w:rPr>
          <w:rFonts w:ascii="Times New Roman" w:hAnsi="Times New Roman" w:cs="Times New Roman"/>
          <w:bCs/>
          <w:kern w:val="0"/>
          <w:szCs w:val="24"/>
        </w:rPr>
        <w:t xml:space="preserve"> constitutes a failure to provide certification.</w:t>
      </w:r>
      <w:r w:rsidR="006E572E" w:rsidRPr="004D0A5D">
        <w:rPr>
          <w:rFonts w:ascii="Times New Roman" w:hAnsi="Times New Roman" w:cs="Times New Roman"/>
          <w:bCs/>
          <w:kern w:val="0"/>
          <w:szCs w:val="24"/>
        </w:rPr>
        <w:t xml:space="preserve"> </w:t>
      </w:r>
    </w:p>
    <w:p w14:paraId="719A42F1" w14:textId="77777777" w:rsidR="009B326B" w:rsidRPr="004D0A5D" w:rsidRDefault="009B326B" w:rsidP="00CE42B3">
      <w:pPr>
        <w:jc w:val="both"/>
        <w:rPr>
          <w:rFonts w:ascii="Times New Roman" w:hAnsi="Times New Roman" w:cs="Times New Roman"/>
          <w:bCs/>
          <w:kern w:val="0"/>
          <w:szCs w:val="24"/>
        </w:rPr>
      </w:pPr>
    </w:p>
    <w:p w14:paraId="46071129" w14:textId="77777777" w:rsidR="009B326B" w:rsidRPr="004D0A5D"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Medical Certification of Serious Health Condition</w:t>
      </w:r>
    </w:p>
    <w:p w14:paraId="3B5FC20B" w14:textId="77777777" w:rsidR="00CE42B3" w:rsidRPr="004D0A5D" w:rsidRDefault="00CE42B3" w:rsidP="00CE42B3">
      <w:pPr>
        <w:jc w:val="both"/>
        <w:rPr>
          <w:rFonts w:ascii="Times New Roman" w:hAnsi="Times New Roman" w:cs="Times New Roman"/>
          <w:bCs/>
          <w:kern w:val="0"/>
          <w:szCs w:val="24"/>
        </w:rPr>
      </w:pPr>
    </w:p>
    <w:p w14:paraId="182A243E" w14:textId="75A4A958"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When leave is taken because of an employee's own serious health condition, or the serious health condition of a family member,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require the employee to obtain medical certification from a health-care provider.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use </w:t>
      </w:r>
      <w:r w:rsidR="002A79D7" w:rsidRPr="004D0A5D">
        <w:rPr>
          <w:rFonts w:ascii="Times New Roman" w:hAnsi="Times New Roman" w:cs="Times New Roman"/>
          <w:bCs/>
          <w:kern w:val="0"/>
          <w:szCs w:val="24"/>
        </w:rPr>
        <w:t>the U.S. Department of Labor (“</w:t>
      </w:r>
      <w:r w:rsidRPr="004D0A5D">
        <w:rPr>
          <w:rFonts w:ascii="Times New Roman" w:hAnsi="Times New Roman" w:cs="Times New Roman"/>
          <w:bCs/>
          <w:kern w:val="0"/>
          <w:szCs w:val="24"/>
        </w:rPr>
        <w:t>DOL</w:t>
      </w:r>
      <w:r w:rsidR="002A79D7" w:rsidRPr="004D0A5D">
        <w:rPr>
          <w:rFonts w:ascii="Times New Roman" w:hAnsi="Times New Roman" w:cs="Times New Roman"/>
          <w:bCs/>
          <w:kern w:val="0"/>
          <w:szCs w:val="24"/>
        </w:rPr>
        <w:t>”)</w:t>
      </w:r>
      <w:r w:rsidRPr="004D0A5D">
        <w:rPr>
          <w:rFonts w:ascii="Times New Roman" w:hAnsi="Times New Roman" w:cs="Times New Roman"/>
          <w:bCs/>
          <w:kern w:val="0"/>
          <w:szCs w:val="24"/>
        </w:rPr>
        <w:t xml:space="preserve"> optional form WH-380-E when the employee </w:t>
      </w:r>
      <w:r w:rsidR="00CE42B3" w:rsidRPr="004D0A5D">
        <w:rPr>
          <w:rFonts w:ascii="Times New Roman" w:hAnsi="Times New Roman" w:cs="Times New Roman"/>
          <w:bCs/>
          <w:kern w:val="0"/>
          <w:szCs w:val="24"/>
        </w:rPr>
        <w:t>needs leave due to the employee’</w:t>
      </w:r>
      <w:r w:rsidRPr="004D0A5D">
        <w:rPr>
          <w:rFonts w:ascii="Times New Roman" w:hAnsi="Times New Roman" w:cs="Times New Roman"/>
          <w:bCs/>
          <w:kern w:val="0"/>
          <w:szCs w:val="24"/>
        </w:rPr>
        <w:t xml:space="preserve">s own serious health condition and optional form WH-380-F when the employee needs leave to care for a family member with a serious health condition.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not require information beyond that specified in the FMLA regulations.</w:t>
      </w:r>
    </w:p>
    <w:p w14:paraId="23BD29E7" w14:textId="77777777" w:rsidR="009B326B" w:rsidRPr="004D0A5D" w:rsidRDefault="009B326B" w:rsidP="00CE42B3">
      <w:pPr>
        <w:jc w:val="both"/>
        <w:rPr>
          <w:rFonts w:ascii="Times New Roman" w:hAnsi="Times New Roman" w:cs="Times New Roman"/>
          <w:bCs/>
          <w:kern w:val="0"/>
          <w:szCs w:val="24"/>
        </w:rPr>
      </w:pPr>
    </w:p>
    <w:p w14:paraId="2AFD526B" w14:textId="0FEF6A6A"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An employee may choose to comply with the certification requirement by providing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with an authorization, release, or waiver allowing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to communicate directly with the health-care provider. </w:t>
      </w:r>
    </w:p>
    <w:p w14:paraId="534FA1FF" w14:textId="77777777" w:rsidR="009B326B" w:rsidRPr="004D0A5D" w:rsidRDefault="009B326B" w:rsidP="00CE42B3">
      <w:pPr>
        <w:jc w:val="both"/>
        <w:rPr>
          <w:rFonts w:ascii="Times New Roman" w:hAnsi="Times New Roman" w:cs="Times New Roman"/>
          <w:bCs/>
          <w:kern w:val="0"/>
          <w:szCs w:val="24"/>
        </w:rPr>
      </w:pPr>
    </w:p>
    <w:p w14:paraId="31068649" w14:textId="77777777" w:rsidR="009B326B" w:rsidRPr="004D0A5D" w:rsidRDefault="009B326B" w:rsidP="0026583B">
      <w:pPr>
        <w:jc w:val="both"/>
        <w:outlineLvl w:val="0"/>
        <w:rPr>
          <w:rFonts w:ascii="Times New Roman" w:hAnsi="Times New Roman" w:cs="Times New Roman"/>
          <w:bCs/>
          <w:kern w:val="0"/>
          <w:szCs w:val="24"/>
        </w:rPr>
      </w:pPr>
      <w:r w:rsidRPr="004D0A5D">
        <w:rPr>
          <w:rFonts w:ascii="Times New Roman" w:hAnsi="Times New Roman" w:cs="Times New Roman"/>
          <w:bCs/>
          <w:kern w:val="0"/>
          <w:szCs w:val="24"/>
        </w:rPr>
        <w:t>For the definition of “health-care provider,” see 29 CFR 825.125.</w:t>
      </w:r>
    </w:p>
    <w:p w14:paraId="625A5F68" w14:textId="77777777" w:rsidR="009B326B" w:rsidRPr="004D0A5D" w:rsidRDefault="009B326B" w:rsidP="00CE42B3">
      <w:pPr>
        <w:jc w:val="both"/>
        <w:rPr>
          <w:rFonts w:ascii="Times New Roman" w:hAnsi="Times New Roman" w:cs="Times New Roman"/>
          <w:bCs/>
          <w:kern w:val="0"/>
          <w:szCs w:val="24"/>
        </w:rPr>
      </w:pPr>
    </w:p>
    <w:p w14:paraId="400AFE29" w14:textId="77777777" w:rsidR="009B326B" w:rsidRPr="004D0A5D"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Genetic Information</w:t>
      </w:r>
    </w:p>
    <w:p w14:paraId="49512E12" w14:textId="77777777" w:rsidR="00CE42B3" w:rsidRPr="004D0A5D" w:rsidRDefault="00CE42B3" w:rsidP="00CE42B3">
      <w:pPr>
        <w:jc w:val="both"/>
        <w:rPr>
          <w:rFonts w:ascii="Times New Roman" w:hAnsi="Times New Roman" w:cs="Times New Roman"/>
          <w:bCs/>
          <w:kern w:val="0"/>
          <w:szCs w:val="24"/>
        </w:rPr>
      </w:pPr>
    </w:p>
    <w:p w14:paraId="00C53B86" w14:textId="0C1759EC" w:rsidR="009B326B" w:rsidRPr="009B326B"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When requesting medical certification,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shall comply with all requirements for requesting medical information under the Genetic</w:t>
      </w:r>
      <w:r w:rsidRPr="009B326B">
        <w:rPr>
          <w:rFonts w:ascii="Times New Roman" w:hAnsi="Times New Roman" w:cs="Times New Roman"/>
          <w:bCs/>
          <w:kern w:val="0"/>
          <w:szCs w:val="24"/>
        </w:rPr>
        <w:t xml:space="preserve"> Information Nondiscrimination Act (</w:t>
      </w:r>
      <w:r w:rsidR="00E672FE">
        <w:rPr>
          <w:rFonts w:ascii="Times New Roman" w:hAnsi="Times New Roman" w:cs="Times New Roman"/>
          <w:bCs/>
          <w:kern w:val="0"/>
          <w:szCs w:val="24"/>
        </w:rPr>
        <w:t>“</w:t>
      </w:r>
      <w:r w:rsidRPr="009B326B">
        <w:rPr>
          <w:rFonts w:ascii="Times New Roman" w:hAnsi="Times New Roman" w:cs="Times New Roman"/>
          <w:bCs/>
          <w:kern w:val="0"/>
          <w:szCs w:val="24"/>
        </w:rPr>
        <w:t>GINA</w:t>
      </w:r>
      <w:r w:rsidR="00E672FE">
        <w:rPr>
          <w:rFonts w:ascii="Times New Roman" w:hAnsi="Times New Roman" w:cs="Times New Roman"/>
          <w:bCs/>
          <w:kern w:val="0"/>
          <w:szCs w:val="24"/>
        </w:rPr>
        <w:t>”</w:t>
      </w:r>
      <w:r w:rsidRPr="009B326B">
        <w:rPr>
          <w:rFonts w:ascii="Times New Roman" w:hAnsi="Times New Roman" w:cs="Times New Roman"/>
          <w:bCs/>
          <w:kern w:val="0"/>
          <w:szCs w:val="24"/>
        </w:rPr>
        <w:t xml:space="preserve">) as contained in 29 CFR 1635.8(b)(1)(i)(A). </w:t>
      </w:r>
    </w:p>
    <w:p w14:paraId="298921E1" w14:textId="77777777" w:rsidR="009B326B" w:rsidRPr="009B326B" w:rsidRDefault="009B326B" w:rsidP="00CE42B3">
      <w:pPr>
        <w:jc w:val="both"/>
        <w:rPr>
          <w:rFonts w:ascii="Times New Roman" w:hAnsi="Times New Roman" w:cs="Times New Roman"/>
          <w:bCs/>
          <w:kern w:val="0"/>
          <w:szCs w:val="24"/>
        </w:rPr>
      </w:pPr>
    </w:p>
    <w:p w14:paraId="0CE56FF0" w14:textId="77777777" w:rsidR="009B326B" w:rsidRPr="00041FF7"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Authentication and Clarification</w:t>
      </w:r>
    </w:p>
    <w:p w14:paraId="13128DDA" w14:textId="77777777" w:rsidR="00CE42B3" w:rsidRDefault="00CE42B3" w:rsidP="00CE42B3">
      <w:pPr>
        <w:jc w:val="both"/>
        <w:rPr>
          <w:rFonts w:ascii="Times New Roman" w:hAnsi="Times New Roman" w:cs="Times New Roman"/>
          <w:bCs/>
          <w:kern w:val="0"/>
          <w:szCs w:val="24"/>
        </w:rPr>
      </w:pPr>
    </w:p>
    <w:p w14:paraId="5903F5D5" w14:textId="043CF5E2" w:rsidR="009B326B" w:rsidRPr="009B326B"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lastRenderedPageBreak/>
        <w:t xml:space="preserve">If an employee submits a complete and sufficient certification signed by the health-care provider,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not request additional information from the health-care provider. However,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contact the health-care provider for purposes of clarification and authentication of the certification after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has given the employee an opportunity to cure any deficiencies, as set forth above. To make such contact,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must use a health-care provider, a </w:t>
      </w:r>
      <w:proofErr w:type="gramStart"/>
      <w:r w:rsidRPr="004D0A5D">
        <w:rPr>
          <w:rFonts w:ascii="Times New Roman" w:hAnsi="Times New Roman" w:cs="Times New Roman"/>
          <w:bCs/>
          <w:kern w:val="0"/>
          <w:szCs w:val="24"/>
        </w:rPr>
        <w:t>human resources</w:t>
      </w:r>
      <w:proofErr w:type="gramEnd"/>
      <w:r w:rsidRPr="004D0A5D">
        <w:rPr>
          <w:rFonts w:ascii="Times New Roman" w:hAnsi="Times New Roman" w:cs="Times New Roman"/>
          <w:bCs/>
          <w:kern w:val="0"/>
          <w:szCs w:val="24"/>
        </w:rPr>
        <w:t xml:space="preserve"> professional, a leave administrator, or a management official. Under no circumstances may the employee's direct </w:t>
      </w:r>
      <w:r w:rsidR="00CE42B3" w:rsidRPr="004D0A5D">
        <w:rPr>
          <w:rFonts w:ascii="Times New Roman" w:hAnsi="Times New Roman" w:cs="Times New Roman"/>
          <w:bCs/>
          <w:kern w:val="0"/>
          <w:szCs w:val="24"/>
        </w:rPr>
        <w:t>supervisor contact the employee’</w:t>
      </w:r>
      <w:r w:rsidRPr="004D0A5D">
        <w:rPr>
          <w:rFonts w:ascii="Times New Roman" w:hAnsi="Times New Roman" w:cs="Times New Roman"/>
          <w:bCs/>
          <w:kern w:val="0"/>
          <w:szCs w:val="24"/>
        </w:rPr>
        <w:t>s health-care provider.</w:t>
      </w:r>
    </w:p>
    <w:p w14:paraId="07FAD1F3" w14:textId="77777777" w:rsidR="009B326B" w:rsidRPr="009B326B" w:rsidRDefault="009B326B" w:rsidP="00CE42B3">
      <w:pPr>
        <w:jc w:val="both"/>
        <w:rPr>
          <w:rFonts w:ascii="Times New Roman" w:hAnsi="Times New Roman" w:cs="Times New Roman"/>
          <w:bCs/>
          <w:kern w:val="0"/>
          <w:szCs w:val="24"/>
        </w:rPr>
      </w:pPr>
    </w:p>
    <w:p w14:paraId="3C54FFBD" w14:textId="77777777" w:rsidR="009B326B" w:rsidRPr="009B326B" w:rsidRDefault="009B326B" w:rsidP="00CE42B3">
      <w:pPr>
        <w:jc w:val="both"/>
        <w:rPr>
          <w:rFonts w:ascii="Times New Roman" w:hAnsi="Times New Roman" w:cs="Times New Roman"/>
          <w:bCs/>
          <w:kern w:val="0"/>
          <w:szCs w:val="24"/>
        </w:rPr>
      </w:pPr>
      <w:r w:rsidRPr="009B326B">
        <w:rPr>
          <w:rFonts w:ascii="Times New Roman" w:hAnsi="Times New Roman" w:cs="Times New Roman"/>
          <w:bCs/>
          <w:kern w:val="0"/>
          <w:szCs w:val="24"/>
        </w:rPr>
        <w:t>“Authentication” means providing the health-care provider with a copy of the certification and requesting verification that the information on the form was completed and/or authorized by the health-care provider who signed the document; no additional medical information may be requested.</w:t>
      </w:r>
    </w:p>
    <w:p w14:paraId="23E3D2CC" w14:textId="77777777" w:rsidR="009B326B" w:rsidRPr="009B326B" w:rsidRDefault="009B326B" w:rsidP="00CE42B3">
      <w:pPr>
        <w:jc w:val="both"/>
        <w:rPr>
          <w:rFonts w:ascii="Times New Roman" w:hAnsi="Times New Roman" w:cs="Times New Roman"/>
          <w:bCs/>
          <w:kern w:val="0"/>
          <w:szCs w:val="24"/>
        </w:rPr>
      </w:pPr>
    </w:p>
    <w:p w14:paraId="761AAD7B" w14:textId="6AEB4B17" w:rsidR="009B326B" w:rsidRPr="004D0A5D" w:rsidRDefault="009B326B" w:rsidP="00CE42B3">
      <w:pPr>
        <w:jc w:val="both"/>
        <w:rPr>
          <w:rFonts w:ascii="Times New Roman" w:hAnsi="Times New Roman" w:cs="Times New Roman"/>
          <w:bCs/>
          <w:kern w:val="0"/>
          <w:szCs w:val="24"/>
        </w:rPr>
      </w:pPr>
      <w:r w:rsidRPr="009B326B">
        <w:rPr>
          <w:rFonts w:ascii="Times New Roman" w:hAnsi="Times New Roman" w:cs="Times New Roman"/>
          <w:bCs/>
          <w:kern w:val="0"/>
          <w:szCs w:val="24"/>
        </w:rPr>
        <w:t>“</w:t>
      </w:r>
      <w:r w:rsidRPr="004D0A5D">
        <w:rPr>
          <w:rFonts w:ascii="Times New Roman" w:hAnsi="Times New Roman" w:cs="Times New Roman"/>
          <w:bCs/>
          <w:kern w:val="0"/>
          <w:szCs w:val="24"/>
        </w:rPr>
        <w:t xml:space="preserve">Clarification” means contacting the health-care provider to understand the handwriting on the certification or to understand the meaning of a response.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not ask the health-care provider for additional information beyond that required by the certification form. The requirements of the Health Insurance Portability and Accountability Act (</w:t>
      </w:r>
      <w:r w:rsidR="00E672FE" w:rsidRPr="004D0A5D">
        <w:rPr>
          <w:rFonts w:ascii="Times New Roman" w:hAnsi="Times New Roman" w:cs="Times New Roman"/>
          <w:bCs/>
          <w:kern w:val="0"/>
          <w:szCs w:val="24"/>
        </w:rPr>
        <w:t>“</w:t>
      </w:r>
      <w:r w:rsidRPr="004D0A5D">
        <w:rPr>
          <w:rFonts w:ascii="Times New Roman" w:hAnsi="Times New Roman" w:cs="Times New Roman"/>
          <w:bCs/>
          <w:kern w:val="0"/>
          <w:szCs w:val="24"/>
        </w:rPr>
        <w:t>HIPAA</w:t>
      </w:r>
      <w:r w:rsidR="00E672FE" w:rsidRPr="004D0A5D">
        <w:rPr>
          <w:rFonts w:ascii="Times New Roman" w:hAnsi="Times New Roman" w:cs="Times New Roman"/>
          <w:bCs/>
          <w:kern w:val="0"/>
          <w:szCs w:val="24"/>
        </w:rPr>
        <w:t>”</w:t>
      </w:r>
      <w:r w:rsidRPr="004D0A5D">
        <w:rPr>
          <w:rFonts w:ascii="Times New Roman" w:hAnsi="Times New Roman" w:cs="Times New Roman"/>
          <w:bCs/>
          <w:kern w:val="0"/>
          <w:szCs w:val="24"/>
        </w:rPr>
        <w:t xml:space="preserve">) Privacy Rule must be satisfied when individually identifiable health information of an employee is shared with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by a HIPAA-covered health-care provider.</w:t>
      </w:r>
      <w:r w:rsidR="006E572E" w:rsidRPr="004D0A5D">
        <w:rPr>
          <w:rFonts w:ascii="Times New Roman" w:hAnsi="Times New Roman" w:cs="Times New Roman"/>
          <w:bCs/>
          <w:kern w:val="0"/>
          <w:szCs w:val="24"/>
        </w:rPr>
        <w:t xml:space="preserve"> </w:t>
      </w:r>
    </w:p>
    <w:p w14:paraId="787E2B8F" w14:textId="77777777"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 </w:t>
      </w:r>
    </w:p>
    <w:p w14:paraId="1B5A1219" w14:textId="77777777" w:rsidR="009B326B" w:rsidRPr="004D0A5D"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 xml:space="preserve">Second and Third Opinions </w:t>
      </w:r>
    </w:p>
    <w:p w14:paraId="4E8CC574" w14:textId="77777777" w:rsidR="00CE42B3" w:rsidRPr="004D0A5D" w:rsidRDefault="00CE42B3" w:rsidP="00CE42B3">
      <w:pPr>
        <w:jc w:val="both"/>
        <w:rPr>
          <w:rFonts w:ascii="Times New Roman" w:hAnsi="Times New Roman" w:cs="Times New Roman"/>
          <w:bCs/>
          <w:kern w:val="0"/>
          <w:szCs w:val="24"/>
        </w:rPr>
      </w:pPr>
    </w:p>
    <w:p w14:paraId="69751A61" w14:textId="58AF5BB5" w:rsidR="009B326B" w:rsidRPr="009B326B"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If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has reason to doubt the validity of a medical certification,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require the employee to obtain a second opinion at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’s expense. </w:t>
      </w:r>
      <w:r w:rsidR="00CE42B3" w:rsidRPr="004D0A5D">
        <w:rPr>
          <w:rFonts w:ascii="Times New Roman" w:hAnsi="Times New Roman" w:cs="Times New Roman"/>
          <w:bCs/>
          <w:kern w:val="0"/>
          <w:szCs w:val="24"/>
        </w:rPr>
        <w:t>If the opinions of the employee’</w:t>
      </w:r>
      <w:r w:rsidRPr="004D0A5D">
        <w:rPr>
          <w:rFonts w:ascii="Times New Roman" w:hAnsi="Times New Roman" w:cs="Times New Roman"/>
          <w:bCs/>
          <w:kern w:val="0"/>
          <w:szCs w:val="24"/>
        </w:rPr>
        <w:t xml:space="preserve">s and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’s designated health-care providers differ,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require the employee to obtain certification from a third health-care provider, again at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’s expense.</w:t>
      </w:r>
      <w:r w:rsidR="006E572E">
        <w:rPr>
          <w:rFonts w:ascii="Times New Roman" w:hAnsi="Times New Roman" w:cs="Times New Roman"/>
          <w:bCs/>
          <w:kern w:val="0"/>
          <w:szCs w:val="24"/>
        </w:rPr>
        <w:t xml:space="preserve"> </w:t>
      </w:r>
    </w:p>
    <w:p w14:paraId="4C81D826" w14:textId="77777777" w:rsidR="009B326B" w:rsidRPr="009B326B" w:rsidRDefault="009B326B" w:rsidP="00CE42B3">
      <w:pPr>
        <w:jc w:val="both"/>
        <w:rPr>
          <w:rFonts w:ascii="Times New Roman" w:hAnsi="Times New Roman" w:cs="Times New Roman"/>
          <w:bCs/>
          <w:kern w:val="0"/>
          <w:szCs w:val="24"/>
        </w:rPr>
      </w:pPr>
    </w:p>
    <w:p w14:paraId="2C4E0CA3" w14:textId="77777777" w:rsidR="009B326B" w:rsidRPr="00041FF7"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Foreign Medical Certification</w:t>
      </w:r>
    </w:p>
    <w:p w14:paraId="0E6F07C2" w14:textId="77777777" w:rsidR="00CE42B3" w:rsidRDefault="00CE42B3" w:rsidP="00CE42B3">
      <w:pPr>
        <w:jc w:val="both"/>
        <w:rPr>
          <w:rFonts w:ascii="Times New Roman" w:hAnsi="Times New Roman" w:cs="Times New Roman"/>
          <w:bCs/>
          <w:kern w:val="0"/>
          <w:szCs w:val="24"/>
        </w:rPr>
      </w:pPr>
    </w:p>
    <w:p w14:paraId="49479318" w14:textId="6064A830" w:rsidR="009B326B" w:rsidRPr="009B326B"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If the employee or a family member is visiting another country, or a family member resides in another country, and a serious health condition develops,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shall accept medical certification as well as second and third opinions from a health-care provider who practices in that country. If the certification is in a language other than English, the employee must provide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with a written</w:t>
      </w:r>
      <w:r w:rsidRPr="009B326B">
        <w:rPr>
          <w:rFonts w:ascii="Times New Roman" w:hAnsi="Times New Roman" w:cs="Times New Roman"/>
          <w:bCs/>
          <w:kern w:val="0"/>
          <w:szCs w:val="24"/>
        </w:rPr>
        <w:t xml:space="preserve"> translation of the certification upon request. </w:t>
      </w:r>
    </w:p>
    <w:p w14:paraId="59E2DD4E" w14:textId="77777777" w:rsidR="009B326B" w:rsidRPr="009B326B" w:rsidRDefault="009B326B" w:rsidP="00CE42B3">
      <w:pPr>
        <w:jc w:val="both"/>
        <w:rPr>
          <w:rFonts w:ascii="Times New Roman" w:hAnsi="Times New Roman" w:cs="Times New Roman"/>
          <w:bCs/>
          <w:kern w:val="0"/>
          <w:szCs w:val="24"/>
        </w:rPr>
      </w:pPr>
    </w:p>
    <w:p w14:paraId="6F50CE27" w14:textId="77777777" w:rsidR="009B326B" w:rsidRPr="00041FF7"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 xml:space="preserve">Recertification </w:t>
      </w:r>
    </w:p>
    <w:p w14:paraId="70D4E368" w14:textId="77777777" w:rsidR="00CE42B3" w:rsidRDefault="00CE42B3" w:rsidP="00CE42B3">
      <w:pPr>
        <w:jc w:val="both"/>
        <w:rPr>
          <w:rFonts w:ascii="Times New Roman" w:hAnsi="Times New Roman" w:cs="Times New Roman"/>
          <w:bCs/>
          <w:kern w:val="0"/>
          <w:szCs w:val="24"/>
        </w:rPr>
      </w:pPr>
    </w:p>
    <w:p w14:paraId="0A019FB0" w14:textId="44CB3142" w:rsidR="009B326B" w:rsidRPr="004D0A5D" w:rsidRDefault="0021283F" w:rsidP="00CE42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request recertification no more often than every 30 days and only in connection with an absence by the employee, except as set forth in the FMLA regulations.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must allow at least 15 calendar days for the employee to provide recertification. </w:t>
      </w:r>
    </w:p>
    <w:p w14:paraId="7B57DD9A" w14:textId="77777777" w:rsidR="009B326B" w:rsidRPr="004D0A5D" w:rsidRDefault="009B326B" w:rsidP="00CE42B3">
      <w:pPr>
        <w:jc w:val="both"/>
        <w:rPr>
          <w:rFonts w:ascii="Times New Roman" w:hAnsi="Times New Roman" w:cs="Times New Roman"/>
          <w:bCs/>
          <w:kern w:val="0"/>
          <w:szCs w:val="24"/>
        </w:rPr>
      </w:pPr>
    </w:p>
    <w:p w14:paraId="74DD65C3" w14:textId="6A892AB2" w:rsidR="009B326B" w:rsidRPr="009B326B"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As part of the recertification for leave taken because of a serious health condition,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provide the health-care provider with a record of the employee's absence pattern and ask the health-care provider if the serious health condition and need for leave is consistent with such a pattern.</w:t>
      </w:r>
      <w:r w:rsidR="006E572E">
        <w:rPr>
          <w:rFonts w:ascii="Times New Roman" w:hAnsi="Times New Roman" w:cs="Times New Roman"/>
          <w:bCs/>
          <w:kern w:val="0"/>
          <w:szCs w:val="24"/>
        </w:rPr>
        <w:t xml:space="preserve"> </w:t>
      </w:r>
    </w:p>
    <w:p w14:paraId="6C95DDC0" w14:textId="77777777" w:rsidR="009B326B" w:rsidRPr="009B326B" w:rsidRDefault="009B326B" w:rsidP="00CE42B3">
      <w:pPr>
        <w:jc w:val="both"/>
        <w:rPr>
          <w:rFonts w:ascii="Times New Roman" w:hAnsi="Times New Roman" w:cs="Times New Roman"/>
          <w:bCs/>
          <w:kern w:val="0"/>
          <w:szCs w:val="24"/>
        </w:rPr>
      </w:pPr>
    </w:p>
    <w:p w14:paraId="4C690EF4" w14:textId="77777777" w:rsidR="009B326B" w:rsidRPr="00041FF7"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041FF7">
        <w:rPr>
          <w:rFonts w:ascii="Times New Roman" w:hAnsi="Times New Roman" w:cs="Times New Roman"/>
          <w:b w:val="0"/>
          <w:i/>
          <w:kern w:val="0"/>
          <w:u w:val="single"/>
        </w:rPr>
        <w:t>Certification—Qualifying Exigency Leave</w:t>
      </w:r>
    </w:p>
    <w:p w14:paraId="19EE319B" w14:textId="77777777" w:rsidR="00CE42B3" w:rsidRDefault="00CE42B3" w:rsidP="00CE42B3">
      <w:pPr>
        <w:jc w:val="both"/>
        <w:rPr>
          <w:rFonts w:ascii="Times New Roman" w:hAnsi="Times New Roman" w:cs="Times New Roman"/>
          <w:bCs/>
          <w:kern w:val="0"/>
          <w:szCs w:val="24"/>
        </w:rPr>
      </w:pPr>
    </w:p>
    <w:p w14:paraId="756F7862" w14:textId="19C863DC"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The first time an employee requests leave because of a qualifying exigency,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require the employee to provide a copy</w:t>
      </w:r>
      <w:r w:rsidR="00CE42B3" w:rsidRPr="004D0A5D">
        <w:rPr>
          <w:rFonts w:ascii="Times New Roman" w:hAnsi="Times New Roman" w:cs="Times New Roman"/>
          <w:bCs/>
          <w:kern w:val="0"/>
          <w:szCs w:val="24"/>
        </w:rPr>
        <w:t xml:space="preserve"> of the covered military member’</w:t>
      </w:r>
      <w:r w:rsidRPr="004D0A5D">
        <w:rPr>
          <w:rFonts w:ascii="Times New Roman" w:hAnsi="Times New Roman" w:cs="Times New Roman"/>
          <w:bCs/>
          <w:kern w:val="0"/>
          <w:szCs w:val="24"/>
        </w:rPr>
        <w:t>s active duty orders or other documentation issued by the military which indicates that the covered military member is on active duty or call to active duty status in support of a contingency operation, and the dates</w:t>
      </w:r>
      <w:r w:rsidR="00CE42B3" w:rsidRPr="004D0A5D">
        <w:rPr>
          <w:rFonts w:ascii="Times New Roman" w:hAnsi="Times New Roman" w:cs="Times New Roman"/>
          <w:bCs/>
          <w:kern w:val="0"/>
          <w:szCs w:val="24"/>
        </w:rPr>
        <w:t xml:space="preserve"> of the covered military member’</w:t>
      </w:r>
      <w:r w:rsidRPr="004D0A5D">
        <w:rPr>
          <w:rFonts w:ascii="Times New Roman" w:hAnsi="Times New Roman" w:cs="Times New Roman"/>
          <w:bCs/>
          <w:kern w:val="0"/>
          <w:szCs w:val="24"/>
        </w:rPr>
        <w:t xml:space="preserve">s active duty service. </w:t>
      </w:r>
    </w:p>
    <w:p w14:paraId="506A4E52" w14:textId="77777777" w:rsidR="009B326B" w:rsidRPr="004D0A5D" w:rsidRDefault="009B326B" w:rsidP="00CE42B3">
      <w:pPr>
        <w:jc w:val="both"/>
        <w:rPr>
          <w:rFonts w:ascii="Times New Roman" w:hAnsi="Times New Roman" w:cs="Times New Roman"/>
          <w:bCs/>
          <w:kern w:val="0"/>
          <w:szCs w:val="24"/>
        </w:rPr>
      </w:pPr>
    </w:p>
    <w:p w14:paraId="194B9069" w14:textId="4818579D" w:rsidR="009B326B" w:rsidRPr="004D0A5D" w:rsidRDefault="0021283F" w:rsidP="00CE42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also require that the leave be supported by a certification that addresses the information at 29 CFR 825.309(b).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use DOL optional form WH-384, or another form containing the same basic information, for this certification.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not require information beyond that specified in the regulations.</w:t>
      </w:r>
      <w:r w:rsidR="006E572E" w:rsidRPr="004D0A5D">
        <w:rPr>
          <w:rFonts w:ascii="Times New Roman" w:hAnsi="Times New Roman" w:cs="Times New Roman"/>
          <w:bCs/>
          <w:kern w:val="0"/>
          <w:szCs w:val="24"/>
        </w:rPr>
        <w:t xml:space="preserve"> </w:t>
      </w:r>
    </w:p>
    <w:p w14:paraId="02EFBFD9" w14:textId="77777777" w:rsidR="009B326B" w:rsidRPr="004D0A5D" w:rsidRDefault="009B326B" w:rsidP="00CE42B3">
      <w:pPr>
        <w:jc w:val="both"/>
        <w:rPr>
          <w:rFonts w:ascii="Times New Roman" w:hAnsi="Times New Roman" w:cs="Times New Roman"/>
          <w:bCs/>
          <w:kern w:val="0"/>
          <w:szCs w:val="24"/>
        </w:rPr>
      </w:pPr>
    </w:p>
    <w:p w14:paraId="429FA80C" w14:textId="77777777" w:rsidR="009B326B" w:rsidRPr="004D0A5D" w:rsidRDefault="009B326B" w:rsidP="00041FF7">
      <w:pPr>
        <w:pStyle w:val="PolicySection"/>
        <w:keepNext w:val="0"/>
        <w:numPr>
          <w:ilvl w:val="0"/>
          <w:numId w:val="42"/>
        </w:numPr>
        <w:spacing w:after="0"/>
        <w:ind w:left="1080"/>
        <w:jc w:val="left"/>
        <w:rPr>
          <w:rFonts w:ascii="Times New Roman" w:hAnsi="Times New Roman" w:cs="Times New Roman"/>
          <w:b w:val="0"/>
          <w:i/>
          <w:kern w:val="0"/>
          <w:u w:val="single"/>
        </w:rPr>
      </w:pPr>
      <w:r w:rsidRPr="004D0A5D">
        <w:rPr>
          <w:rFonts w:ascii="Times New Roman" w:hAnsi="Times New Roman" w:cs="Times New Roman"/>
          <w:b w:val="0"/>
          <w:i/>
          <w:kern w:val="0"/>
          <w:u w:val="single"/>
        </w:rPr>
        <w:t>Certification—Military Caregiver Leave</w:t>
      </w:r>
    </w:p>
    <w:p w14:paraId="551DC05F" w14:textId="77777777" w:rsidR="00CE42B3" w:rsidRPr="004D0A5D" w:rsidRDefault="00CE42B3" w:rsidP="00CE42B3">
      <w:pPr>
        <w:jc w:val="both"/>
        <w:rPr>
          <w:rFonts w:ascii="Times New Roman" w:hAnsi="Times New Roman" w:cs="Times New Roman"/>
          <w:bCs/>
          <w:kern w:val="0"/>
          <w:szCs w:val="24"/>
        </w:rPr>
      </w:pPr>
    </w:p>
    <w:p w14:paraId="01FEA164" w14:textId="034B79BC" w:rsidR="009B326B" w:rsidRPr="004D0A5D" w:rsidRDefault="009B326B" w:rsidP="00CE42B3">
      <w:pPr>
        <w:jc w:val="both"/>
        <w:rPr>
          <w:rFonts w:ascii="Times New Roman" w:hAnsi="Times New Roman" w:cs="Times New Roman"/>
          <w:bCs/>
          <w:kern w:val="0"/>
          <w:szCs w:val="24"/>
        </w:rPr>
      </w:pPr>
      <w:r w:rsidRPr="004D0A5D">
        <w:rPr>
          <w:rFonts w:ascii="Times New Roman" w:hAnsi="Times New Roman" w:cs="Times New Roman"/>
          <w:bCs/>
          <w:kern w:val="0"/>
          <w:szCs w:val="24"/>
        </w:rPr>
        <w:t xml:space="preserve">When an employee takes military caregiver leave,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041FF7" w:rsidRPr="004D0A5D">
        <w:rPr>
          <w:rFonts w:ascii="Times New Roman" w:hAnsi="Times New Roman" w:cs="Times New Roman"/>
          <w:bCs/>
          <w:kern w:val="0"/>
          <w:szCs w:val="24"/>
        </w:rPr>
        <w:t xml:space="preserve"> </w:t>
      </w:r>
      <w:r w:rsidRPr="004D0A5D">
        <w:rPr>
          <w:rFonts w:ascii="Times New Roman" w:hAnsi="Times New Roman" w:cs="Times New Roman"/>
          <w:bCs/>
          <w:kern w:val="0"/>
          <w:szCs w:val="24"/>
        </w:rPr>
        <w:t>may</w:t>
      </w:r>
      <w:r w:rsidRPr="009B326B">
        <w:rPr>
          <w:rFonts w:ascii="Times New Roman" w:hAnsi="Times New Roman" w:cs="Times New Roman"/>
          <w:bCs/>
          <w:kern w:val="0"/>
          <w:szCs w:val="24"/>
        </w:rPr>
        <w:t xml:space="preserve"> require the employee to obtain a certification completed by an authorized health-care provider of the covered </w:t>
      </w:r>
      <w:r w:rsidR="0021283F" w:rsidRPr="009B326B">
        <w:rPr>
          <w:rFonts w:ascii="Times New Roman" w:hAnsi="Times New Roman" w:cs="Times New Roman"/>
          <w:bCs/>
          <w:kern w:val="0"/>
          <w:szCs w:val="24"/>
        </w:rPr>
        <w:t>servicemember</w:t>
      </w:r>
      <w:r w:rsidRPr="009B326B">
        <w:rPr>
          <w:rFonts w:ascii="Times New Roman" w:hAnsi="Times New Roman" w:cs="Times New Roman"/>
          <w:bCs/>
          <w:kern w:val="0"/>
          <w:szCs w:val="24"/>
        </w:rPr>
        <w:t xml:space="preserve">. In addition,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request that the employee and/or covered </w:t>
      </w:r>
      <w:proofErr w:type="gramStart"/>
      <w:r w:rsidRPr="004D0A5D">
        <w:rPr>
          <w:rFonts w:ascii="Times New Roman" w:hAnsi="Times New Roman" w:cs="Times New Roman"/>
          <w:bCs/>
          <w:kern w:val="0"/>
          <w:szCs w:val="24"/>
        </w:rPr>
        <w:t>servicemember</w:t>
      </w:r>
      <w:proofErr w:type="gramEnd"/>
      <w:r w:rsidRPr="004D0A5D">
        <w:rPr>
          <w:rFonts w:ascii="Times New Roman" w:hAnsi="Times New Roman" w:cs="Times New Roman"/>
          <w:bCs/>
          <w:kern w:val="0"/>
          <w:szCs w:val="24"/>
        </w:rPr>
        <w:t xml:space="preserve"> address in the certification the information at 29 CFR 825.310(c).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also require the employee to provide confirmation of a covered family relationship to the seriously injured or ill servicemember.</w:t>
      </w:r>
    </w:p>
    <w:p w14:paraId="20823952" w14:textId="77777777" w:rsidR="009B326B" w:rsidRPr="004D0A5D" w:rsidRDefault="009B326B" w:rsidP="00CE42B3">
      <w:pPr>
        <w:jc w:val="both"/>
        <w:rPr>
          <w:rFonts w:ascii="Times New Roman" w:hAnsi="Times New Roman" w:cs="Times New Roman"/>
          <w:bCs/>
          <w:kern w:val="0"/>
          <w:szCs w:val="24"/>
        </w:rPr>
      </w:pPr>
    </w:p>
    <w:p w14:paraId="3EDDB6EA" w14:textId="1C3425E1" w:rsidR="009B326B" w:rsidRPr="009B326B" w:rsidRDefault="0021283F" w:rsidP="00CE42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use DOL optional form WH-385, or another form containing the same basic information, for this certification.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may not require information beyond that specified in the regulations.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w:t>
      </w:r>
      <w:r w:rsidR="00D824F8" w:rsidRPr="004D0A5D">
        <w:rPr>
          <w:rFonts w:ascii="Times New Roman" w:hAnsi="Times New Roman" w:cs="Times New Roman"/>
          <w:bCs/>
          <w:kern w:val="0"/>
          <w:szCs w:val="24"/>
        </w:rPr>
        <w:lastRenderedPageBreak/>
        <w:t>Charter School</w:t>
      </w:r>
      <w:r w:rsidR="009B326B" w:rsidRPr="004D0A5D">
        <w:rPr>
          <w:rFonts w:ascii="Times New Roman" w:hAnsi="Times New Roman" w:cs="Times New Roman"/>
          <w:bCs/>
          <w:kern w:val="0"/>
          <w:szCs w:val="24"/>
        </w:rPr>
        <w:t xml:space="preserve"> must accept as sufficient certification “invitational travel orders” (“ITOs</w:t>
      </w:r>
      <w:r w:rsidR="009B326B" w:rsidRPr="009B326B">
        <w:rPr>
          <w:rFonts w:ascii="Times New Roman" w:hAnsi="Times New Roman" w:cs="Times New Roman"/>
          <w:bCs/>
          <w:kern w:val="0"/>
          <w:szCs w:val="24"/>
        </w:rPr>
        <w:t>”) or “invitational travel authorizations” (“ITAs”) issued to any family member to join an injured or ill servicemember at his or her bedside.</w:t>
      </w:r>
      <w:r w:rsidR="006E572E">
        <w:rPr>
          <w:rFonts w:ascii="Times New Roman" w:hAnsi="Times New Roman" w:cs="Times New Roman"/>
          <w:bCs/>
          <w:kern w:val="0"/>
          <w:szCs w:val="24"/>
        </w:rPr>
        <w:t xml:space="preserve"> </w:t>
      </w:r>
    </w:p>
    <w:p w14:paraId="5ABEFB5C" w14:textId="77777777" w:rsidR="009B326B" w:rsidRPr="009B326B" w:rsidRDefault="009B326B" w:rsidP="00CE42B3">
      <w:pPr>
        <w:jc w:val="both"/>
        <w:rPr>
          <w:rFonts w:ascii="Times New Roman" w:hAnsi="Times New Roman" w:cs="Times New Roman"/>
          <w:bCs/>
          <w:kern w:val="0"/>
          <w:szCs w:val="24"/>
        </w:rPr>
      </w:pPr>
    </w:p>
    <w:p w14:paraId="6BBDD5C8" w14:textId="22CD4556" w:rsidR="009B326B" w:rsidRPr="009B326B" w:rsidRDefault="0021283F" w:rsidP="00CE42B3">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4D0A5D">
        <w:rPr>
          <w:rFonts w:ascii="Times New Roman" w:hAnsi="Times New Roman" w:cs="Times New Roman"/>
          <w:bCs/>
          <w:kern w:val="0"/>
          <w:szCs w:val="24"/>
        </w:rPr>
        <w:t xml:space="preserve"> </w:t>
      </w:r>
      <w:r w:rsidR="009B326B" w:rsidRPr="009B326B">
        <w:rPr>
          <w:rFonts w:ascii="Times New Roman" w:hAnsi="Times New Roman" w:cs="Times New Roman"/>
          <w:bCs/>
          <w:kern w:val="0"/>
          <w:szCs w:val="24"/>
        </w:rPr>
        <w:t>may seek authentication and/or clarification of the certification under the procedures described above.</w:t>
      </w:r>
      <w:r w:rsidR="006E572E">
        <w:rPr>
          <w:rFonts w:ascii="Times New Roman" w:hAnsi="Times New Roman" w:cs="Times New Roman"/>
          <w:bCs/>
          <w:kern w:val="0"/>
          <w:szCs w:val="24"/>
        </w:rPr>
        <w:t xml:space="preserve"> </w:t>
      </w:r>
      <w:r w:rsidR="009B326B" w:rsidRPr="009B326B">
        <w:rPr>
          <w:rFonts w:ascii="Times New Roman" w:hAnsi="Times New Roman" w:cs="Times New Roman"/>
          <w:bCs/>
          <w:kern w:val="0"/>
          <w:szCs w:val="24"/>
        </w:rPr>
        <w:t>Second and third opinions, and recertifications, are not permitted for leave to care for a covered servicemember.</w:t>
      </w:r>
    </w:p>
    <w:p w14:paraId="6CBF3FEE" w14:textId="77777777" w:rsidR="009B326B" w:rsidRPr="009B326B" w:rsidRDefault="009B326B" w:rsidP="009B326B">
      <w:pPr>
        <w:jc w:val="both"/>
        <w:rPr>
          <w:rFonts w:ascii="Times New Roman" w:hAnsi="Times New Roman" w:cs="Times New Roman"/>
          <w:bCs/>
          <w:kern w:val="0"/>
          <w:szCs w:val="24"/>
        </w:rPr>
      </w:pPr>
    </w:p>
    <w:p w14:paraId="00048B6B" w14:textId="77777777" w:rsidR="009B326B" w:rsidRPr="00041FF7" w:rsidRDefault="009B326B" w:rsidP="00041FF7">
      <w:pPr>
        <w:pStyle w:val="PolicySection"/>
        <w:keepNext w:val="0"/>
        <w:numPr>
          <w:ilvl w:val="0"/>
          <w:numId w:val="39"/>
        </w:numPr>
        <w:spacing w:after="0"/>
        <w:outlineLvl w:val="0"/>
        <w:rPr>
          <w:rFonts w:ascii="Times New Roman" w:hAnsi="Times New Roman" w:cs="Times New Roman"/>
          <w:i/>
          <w:kern w:val="0"/>
        </w:rPr>
      </w:pPr>
      <w:r w:rsidRPr="00041FF7">
        <w:rPr>
          <w:rFonts w:ascii="Times New Roman" w:hAnsi="Times New Roman" w:cs="Times New Roman"/>
          <w:i/>
          <w:kern w:val="0"/>
        </w:rPr>
        <w:t>Intent to Return to Work</w:t>
      </w:r>
    </w:p>
    <w:p w14:paraId="5BDF1D34" w14:textId="77777777" w:rsidR="00CE42B3" w:rsidRDefault="00CE42B3" w:rsidP="009B326B">
      <w:pPr>
        <w:jc w:val="both"/>
        <w:rPr>
          <w:rFonts w:ascii="Times New Roman" w:hAnsi="Times New Roman" w:cs="Times New Roman"/>
          <w:bCs/>
          <w:kern w:val="0"/>
          <w:szCs w:val="24"/>
        </w:rPr>
      </w:pPr>
    </w:p>
    <w:p w14:paraId="49654862" w14:textId="382C6565"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The Superintendent may develop a uniformly applied policy or practice that requires an employee on FMLA leave to report periodically on the employee’s status and intent to return to work. Such a policy may not be discriminatory and must take into account all of the relevant facts and circumstances related to the individual employee’s leave situation.</w:t>
      </w:r>
      <w:r w:rsidR="006E572E">
        <w:rPr>
          <w:rFonts w:ascii="Times New Roman" w:hAnsi="Times New Roman" w:cs="Times New Roman"/>
          <w:bCs/>
          <w:kern w:val="0"/>
          <w:szCs w:val="24"/>
        </w:rPr>
        <w:t xml:space="preserve"> </w:t>
      </w:r>
    </w:p>
    <w:p w14:paraId="4D96C081" w14:textId="77777777" w:rsidR="009B326B" w:rsidRPr="009B326B" w:rsidRDefault="009B326B" w:rsidP="009B326B">
      <w:pPr>
        <w:jc w:val="both"/>
        <w:rPr>
          <w:rFonts w:ascii="Times New Roman" w:hAnsi="Times New Roman" w:cs="Times New Roman"/>
          <w:bCs/>
          <w:kern w:val="0"/>
          <w:szCs w:val="24"/>
        </w:rPr>
      </w:pPr>
    </w:p>
    <w:p w14:paraId="2B63E197" w14:textId="77777777" w:rsidR="009B326B" w:rsidRPr="00CB4489" w:rsidRDefault="009B326B" w:rsidP="00CB4489">
      <w:pPr>
        <w:pStyle w:val="PolicySection"/>
        <w:keepNext w:val="0"/>
        <w:numPr>
          <w:ilvl w:val="0"/>
          <w:numId w:val="43"/>
        </w:numPr>
        <w:spacing w:after="0"/>
        <w:ind w:left="1080"/>
        <w:jc w:val="left"/>
        <w:rPr>
          <w:rFonts w:ascii="Times New Roman" w:hAnsi="Times New Roman" w:cs="Times New Roman"/>
          <w:b w:val="0"/>
          <w:i/>
          <w:kern w:val="0"/>
          <w:u w:val="single"/>
        </w:rPr>
      </w:pPr>
      <w:r w:rsidRPr="00CB4489">
        <w:rPr>
          <w:rFonts w:ascii="Times New Roman" w:hAnsi="Times New Roman" w:cs="Times New Roman"/>
          <w:b w:val="0"/>
          <w:i/>
          <w:kern w:val="0"/>
          <w:u w:val="single"/>
        </w:rPr>
        <w:t>Fitness for Duty Certification</w:t>
      </w:r>
    </w:p>
    <w:p w14:paraId="117D7A64" w14:textId="77777777" w:rsidR="00CE42B3" w:rsidRDefault="00CE42B3" w:rsidP="009B326B">
      <w:pPr>
        <w:jc w:val="both"/>
        <w:rPr>
          <w:rFonts w:ascii="Times New Roman" w:hAnsi="Times New Roman" w:cs="Times New Roman"/>
          <w:bCs/>
          <w:kern w:val="0"/>
          <w:szCs w:val="24"/>
        </w:rPr>
      </w:pPr>
    </w:p>
    <w:p w14:paraId="31D237B2" w14:textId="545A3788"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The Superintendent may develop a uniformly applied policy or practice that requires all similarly situated employees (i.e., same occupation, same serious health condition) who take leave for such conditions to obtain and present certification from the employee's health-care provider that the employee is able to resume work. The Superintendent may require that the certification specifically address the employee's ability to perform the essential functions of the employee's job.</w:t>
      </w:r>
      <w:r w:rsidR="006E572E">
        <w:rPr>
          <w:rFonts w:ascii="Times New Roman" w:hAnsi="Times New Roman" w:cs="Times New Roman"/>
          <w:bCs/>
          <w:kern w:val="0"/>
          <w:szCs w:val="24"/>
        </w:rPr>
        <w:t xml:space="preserve"> </w:t>
      </w:r>
    </w:p>
    <w:p w14:paraId="68AF7955" w14:textId="77777777" w:rsidR="009B326B" w:rsidRPr="009B326B" w:rsidRDefault="009B326B" w:rsidP="005C7FFD">
      <w:pPr>
        <w:jc w:val="both"/>
        <w:rPr>
          <w:rFonts w:ascii="Times New Roman" w:hAnsi="Times New Roman" w:cs="Times New Roman"/>
          <w:bCs/>
          <w:kern w:val="0"/>
          <w:szCs w:val="24"/>
        </w:rPr>
      </w:pPr>
    </w:p>
    <w:p w14:paraId="2ECEB1A2" w14:textId="77777777" w:rsidR="009B326B" w:rsidRPr="00CB4489" w:rsidRDefault="009B326B" w:rsidP="005C7FFD">
      <w:pPr>
        <w:pStyle w:val="PolicySection"/>
        <w:keepNext w:val="0"/>
        <w:numPr>
          <w:ilvl w:val="0"/>
          <w:numId w:val="43"/>
        </w:numPr>
        <w:spacing w:after="0"/>
        <w:ind w:left="1080"/>
        <w:jc w:val="left"/>
        <w:rPr>
          <w:rFonts w:ascii="Times New Roman" w:hAnsi="Times New Roman" w:cs="Times New Roman"/>
          <w:b w:val="0"/>
          <w:i/>
          <w:kern w:val="0"/>
          <w:u w:val="single"/>
        </w:rPr>
      </w:pPr>
      <w:r w:rsidRPr="00CB4489">
        <w:rPr>
          <w:rFonts w:ascii="Times New Roman" w:hAnsi="Times New Roman" w:cs="Times New Roman"/>
          <w:b w:val="0"/>
          <w:i/>
          <w:kern w:val="0"/>
          <w:u w:val="single"/>
        </w:rPr>
        <w:t>Failure to Provide Certification</w:t>
      </w:r>
    </w:p>
    <w:p w14:paraId="2EF72BE5" w14:textId="77777777" w:rsidR="00CE42B3" w:rsidRPr="00CE42B3" w:rsidRDefault="00CE42B3" w:rsidP="005C7FFD">
      <w:pPr>
        <w:jc w:val="both"/>
        <w:rPr>
          <w:rFonts w:ascii="Times New Roman" w:hAnsi="Times New Roman" w:cs="Times New Roman"/>
          <w:bCs/>
          <w:kern w:val="0"/>
          <w:szCs w:val="24"/>
        </w:rPr>
      </w:pPr>
    </w:p>
    <w:p w14:paraId="4A816214" w14:textId="110FEAA0" w:rsidR="009B326B" w:rsidRPr="004D0A5D" w:rsidRDefault="009B326B" w:rsidP="005C7FFD">
      <w:pPr>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If the employee fails to provide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a complete and sufficient certification, despite the opportunity to cure, or fails to provide any certification,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may deny the taking of FMLA leave. This provision applies in any case where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requests a certification, including any clarifications necessary to determine if certifications are authentic and sufficient.</w:t>
      </w:r>
      <w:r w:rsidR="006E572E" w:rsidRPr="004D0A5D">
        <w:rPr>
          <w:rFonts w:ascii="Times New Roman" w:hAnsi="Times New Roman" w:cs="Times New Roman"/>
          <w:bCs/>
          <w:kern w:val="0"/>
          <w:szCs w:val="24"/>
        </w:rPr>
        <w:t xml:space="preserve"> </w:t>
      </w:r>
    </w:p>
    <w:p w14:paraId="609C6504" w14:textId="77777777" w:rsidR="009B326B" w:rsidRPr="004D0A5D" w:rsidRDefault="009B326B" w:rsidP="005C7FFD">
      <w:pPr>
        <w:jc w:val="both"/>
        <w:rPr>
          <w:rFonts w:ascii="Times New Roman" w:hAnsi="Times New Roman" w:cs="Times New Roman"/>
          <w:bCs/>
          <w:kern w:val="0"/>
          <w:szCs w:val="24"/>
        </w:rPr>
      </w:pPr>
    </w:p>
    <w:p w14:paraId="6ADC3CCB" w14:textId="7B3FFDAF" w:rsidR="009B326B" w:rsidRPr="004D0A5D" w:rsidRDefault="009B326B" w:rsidP="005C7FFD">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4D0A5D">
        <w:rPr>
          <w:rFonts w:ascii="Times New Roman" w:hAnsi="Times New Roman" w:cs="Times New Roman"/>
          <w:smallCaps/>
          <w:color w:val="000000" w:themeColor="text1"/>
          <w:kern w:val="0"/>
          <w:u w:val="single"/>
        </w:rPr>
        <w:t>M</w:t>
      </w:r>
      <w:r w:rsidR="00CE42B3" w:rsidRPr="004D0A5D">
        <w:rPr>
          <w:rFonts w:ascii="Times New Roman" w:hAnsi="Times New Roman" w:cs="Times New Roman"/>
          <w:smallCaps/>
          <w:color w:val="000000" w:themeColor="text1"/>
          <w:kern w:val="0"/>
          <w:u w:val="single"/>
        </w:rPr>
        <w:t>iscellaneous Provisions</w:t>
      </w:r>
    </w:p>
    <w:p w14:paraId="1E1518A1" w14:textId="77777777" w:rsidR="009B326B" w:rsidRPr="004D0A5D" w:rsidRDefault="009B326B" w:rsidP="005C7FFD">
      <w:pPr>
        <w:jc w:val="both"/>
        <w:rPr>
          <w:rFonts w:ascii="Times New Roman" w:hAnsi="Times New Roman" w:cs="Times New Roman"/>
          <w:bCs/>
          <w:kern w:val="0"/>
          <w:szCs w:val="24"/>
        </w:rPr>
      </w:pPr>
    </w:p>
    <w:p w14:paraId="2A5EAD15" w14:textId="77777777" w:rsidR="009B326B" w:rsidRPr="004D0A5D" w:rsidRDefault="009B326B" w:rsidP="005C7FFD">
      <w:pPr>
        <w:pStyle w:val="PolicySection"/>
        <w:keepNext w:val="0"/>
        <w:numPr>
          <w:ilvl w:val="0"/>
          <w:numId w:val="44"/>
        </w:numPr>
        <w:spacing w:after="0"/>
        <w:outlineLvl w:val="0"/>
        <w:rPr>
          <w:rFonts w:ascii="Times New Roman" w:hAnsi="Times New Roman" w:cs="Times New Roman"/>
          <w:i/>
          <w:kern w:val="0"/>
        </w:rPr>
      </w:pPr>
      <w:r w:rsidRPr="004D0A5D">
        <w:rPr>
          <w:rFonts w:ascii="Times New Roman" w:hAnsi="Times New Roman" w:cs="Times New Roman"/>
          <w:i/>
          <w:kern w:val="0"/>
        </w:rPr>
        <w:t>Record Maintenance</w:t>
      </w:r>
    </w:p>
    <w:p w14:paraId="35894E65" w14:textId="77777777" w:rsidR="00CE42B3" w:rsidRPr="004D0A5D" w:rsidRDefault="00CE42B3" w:rsidP="005C7FFD">
      <w:pPr>
        <w:jc w:val="both"/>
        <w:rPr>
          <w:rFonts w:ascii="Times New Roman" w:hAnsi="Times New Roman" w:cs="Times New Roman"/>
          <w:bCs/>
          <w:kern w:val="0"/>
          <w:szCs w:val="24"/>
        </w:rPr>
      </w:pPr>
    </w:p>
    <w:p w14:paraId="0D22DB3E" w14:textId="242BFB35" w:rsidR="009B326B" w:rsidRPr="009B326B" w:rsidRDefault="009B326B" w:rsidP="009B326B">
      <w:pPr>
        <w:jc w:val="both"/>
        <w:rPr>
          <w:rFonts w:ascii="Times New Roman" w:hAnsi="Times New Roman" w:cs="Times New Roman"/>
          <w:bCs/>
          <w:kern w:val="0"/>
          <w:szCs w:val="24"/>
        </w:rPr>
      </w:pPr>
      <w:r w:rsidRPr="004D0A5D">
        <w:rPr>
          <w:rFonts w:ascii="Times New Roman" w:hAnsi="Times New Roman" w:cs="Times New Roman"/>
          <w:bCs/>
          <w:kern w:val="0"/>
          <w:szCs w:val="24"/>
        </w:rPr>
        <w:t>The Superintendent and/or designee shall make, keep, and preserve records pertaining to its obligations under the FMLA in accordance with the recordkeeping requirements of the Fair Labor Standards Act (</w:t>
      </w:r>
      <w:r w:rsidR="00E672FE" w:rsidRPr="004D0A5D">
        <w:rPr>
          <w:rFonts w:ascii="Times New Roman" w:hAnsi="Times New Roman" w:cs="Times New Roman"/>
          <w:bCs/>
          <w:kern w:val="0"/>
          <w:szCs w:val="24"/>
        </w:rPr>
        <w:t>“</w:t>
      </w:r>
      <w:r w:rsidRPr="004D0A5D">
        <w:rPr>
          <w:rFonts w:ascii="Times New Roman" w:hAnsi="Times New Roman" w:cs="Times New Roman"/>
          <w:bCs/>
          <w:kern w:val="0"/>
          <w:szCs w:val="24"/>
        </w:rPr>
        <w:t>FLSA</w:t>
      </w:r>
      <w:r w:rsidR="00E672FE" w:rsidRPr="004D0A5D">
        <w:rPr>
          <w:rFonts w:ascii="Times New Roman" w:hAnsi="Times New Roman" w:cs="Times New Roman"/>
          <w:bCs/>
          <w:kern w:val="0"/>
          <w:szCs w:val="24"/>
        </w:rPr>
        <w:t>”</w:t>
      </w:r>
      <w:r w:rsidRPr="004D0A5D">
        <w:rPr>
          <w:rFonts w:ascii="Times New Roman" w:hAnsi="Times New Roman" w:cs="Times New Roman"/>
          <w:bCs/>
          <w:kern w:val="0"/>
          <w:szCs w:val="24"/>
        </w:rPr>
        <w:t xml:space="preserve">) and the FMLA regulations. </w:t>
      </w:r>
      <w:r w:rsidR="0021283F">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Pr="004D0A5D">
        <w:rPr>
          <w:rFonts w:ascii="Times New Roman" w:hAnsi="Times New Roman" w:cs="Times New Roman"/>
          <w:bCs/>
          <w:kern w:val="0"/>
          <w:szCs w:val="24"/>
        </w:rPr>
        <w:t xml:space="preserve"> shall keep these records for no less than three years and make them available for inspection</w:t>
      </w:r>
      <w:r w:rsidRPr="009B326B">
        <w:rPr>
          <w:rFonts w:ascii="Times New Roman" w:hAnsi="Times New Roman" w:cs="Times New Roman"/>
          <w:bCs/>
          <w:kern w:val="0"/>
          <w:szCs w:val="24"/>
        </w:rPr>
        <w:t>, copying, and transcription by representatives of the Department of Labor upon request. Such records may be kept in computer form, so long as they are made available for transcription or copying.</w:t>
      </w:r>
      <w:r w:rsidR="006E572E">
        <w:rPr>
          <w:rFonts w:ascii="Times New Roman" w:hAnsi="Times New Roman" w:cs="Times New Roman"/>
          <w:bCs/>
          <w:kern w:val="0"/>
          <w:szCs w:val="24"/>
        </w:rPr>
        <w:t xml:space="preserve"> </w:t>
      </w:r>
    </w:p>
    <w:p w14:paraId="0D41A07C" w14:textId="77777777" w:rsidR="009B326B" w:rsidRPr="009B326B" w:rsidRDefault="009B326B" w:rsidP="009B326B">
      <w:pPr>
        <w:jc w:val="both"/>
        <w:rPr>
          <w:rFonts w:ascii="Times New Roman" w:hAnsi="Times New Roman" w:cs="Times New Roman"/>
          <w:bCs/>
          <w:kern w:val="0"/>
          <w:szCs w:val="24"/>
        </w:rPr>
      </w:pPr>
    </w:p>
    <w:p w14:paraId="29B6690C" w14:textId="41C3EDAF" w:rsidR="009B326B" w:rsidRPr="009B326B" w:rsidRDefault="009B326B" w:rsidP="009B326B">
      <w:pPr>
        <w:jc w:val="both"/>
        <w:rPr>
          <w:rFonts w:ascii="Times New Roman" w:hAnsi="Times New Roman" w:cs="Times New Roman"/>
          <w:bCs/>
          <w:kern w:val="0"/>
          <w:szCs w:val="24"/>
        </w:rPr>
      </w:pPr>
      <w:r w:rsidRPr="009B326B">
        <w:rPr>
          <w:rFonts w:ascii="Times New Roman" w:hAnsi="Times New Roman" w:cs="Times New Roman"/>
          <w:bCs/>
          <w:kern w:val="0"/>
          <w:szCs w:val="24"/>
        </w:rPr>
        <w:t>If the GINA is applicable, records and documents created for purposes of FMLA leave that contain family medical history or genetic information shall be maintained in accordance with the confidentiality requirements of GINA, which permit such information to be disclosed consistent with the requirements of the FMLA. If the Americans with Disabilities Act (</w:t>
      </w:r>
      <w:r w:rsidR="00E672FE">
        <w:rPr>
          <w:rFonts w:ascii="Times New Roman" w:hAnsi="Times New Roman" w:cs="Times New Roman"/>
          <w:bCs/>
          <w:kern w:val="0"/>
          <w:szCs w:val="24"/>
        </w:rPr>
        <w:t>“</w:t>
      </w:r>
      <w:r w:rsidRPr="009B326B">
        <w:rPr>
          <w:rFonts w:ascii="Times New Roman" w:hAnsi="Times New Roman" w:cs="Times New Roman"/>
          <w:bCs/>
          <w:kern w:val="0"/>
          <w:szCs w:val="24"/>
        </w:rPr>
        <w:t>ADA</w:t>
      </w:r>
      <w:r w:rsidR="00E672FE">
        <w:rPr>
          <w:rFonts w:ascii="Times New Roman" w:hAnsi="Times New Roman" w:cs="Times New Roman"/>
          <w:bCs/>
          <w:kern w:val="0"/>
          <w:szCs w:val="24"/>
        </w:rPr>
        <w:t>”</w:t>
      </w:r>
      <w:r w:rsidRPr="009B326B">
        <w:rPr>
          <w:rFonts w:ascii="Times New Roman" w:hAnsi="Times New Roman" w:cs="Times New Roman"/>
          <w:bCs/>
          <w:kern w:val="0"/>
          <w:szCs w:val="24"/>
        </w:rPr>
        <w:t xml:space="preserve">) is also applicable, such records shall be maintained in conformance with ADA confidentiality requirements, except as excepted by the FMLA. </w:t>
      </w:r>
    </w:p>
    <w:p w14:paraId="55E8CD72" w14:textId="77777777" w:rsidR="009B326B" w:rsidRPr="009B326B" w:rsidRDefault="009B326B" w:rsidP="009B326B">
      <w:pPr>
        <w:jc w:val="both"/>
        <w:rPr>
          <w:rFonts w:ascii="Times New Roman" w:hAnsi="Times New Roman" w:cs="Times New Roman"/>
          <w:bCs/>
          <w:kern w:val="0"/>
          <w:szCs w:val="24"/>
        </w:rPr>
      </w:pPr>
    </w:p>
    <w:p w14:paraId="5F1E7151" w14:textId="77777777" w:rsidR="009B326B" w:rsidRPr="006E572E" w:rsidRDefault="009B326B" w:rsidP="006E572E">
      <w:pPr>
        <w:pStyle w:val="PolicySection"/>
        <w:keepNext w:val="0"/>
        <w:numPr>
          <w:ilvl w:val="0"/>
          <w:numId w:val="44"/>
        </w:numPr>
        <w:spacing w:after="0"/>
        <w:outlineLvl w:val="0"/>
        <w:rPr>
          <w:rFonts w:ascii="Times New Roman" w:hAnsi="Times New Roman" w:cs="Times New Roman"/>
          <w:i/>
          <w:kern w:val="0"/>
        </w:rPr>
      </w:pPr>
      <w:r w:rsidRPr="006E572E">
        <w:rPr>
          <w:rFonts w:ascii="Times New Roman" w:hAnsi="Times New Roman" w:cs="Times New Roman"/>
          <w:i/>
          <w:kern w:val="0"/>
        </w:rPr>
        <w:t>Prohibition Against Discrimination and Retaliation</w:t>
      </w:r>
    </w:p>
    <w:p w14:paraId="7473DED6" w14:textId="77777777" w:rsidR="00CE42B3" w:rsidRDefault="00CE42B3" w:rsidP="009B326B">
      <w:pPr>
        <w:jc w:val="both"/>
        <w:rPr>
          <w:rFonts w:ascii="Times New Roman" w:hAnsi="Times New Roman" w:cs="Times New Roman"/>
          <w:bCs/>
          <w:kern w:val="0"/>
          <w:szCs w:val="24"/>
        </w:rPr>
      </w:pPr>
    </w:p>
    <w:p w14:paraId="2DEE27A3" w14:textId="092A6473" w:rsidR="009B326B" w:rsidRPr="009B326B" w:rsidRDefault="0021283F" w:rsidP="009B326B">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shall not interfere with an employee’s rights under the FMLA, or with legal proceedings or inquiries relating to an employee’s rights. Specifically, </w:t>
      </w:r>
      <w:r>
        <w:rPr>
          <w:rFonts w:ascii="Times New Roman" w:hAnsi="Times New Roman" w:cs="Times New Roman"/>
          <w:bCs/>
          <w:kern w:val="0"/>
          <w:szCs w:val="24"/>
        </w:rPr>
        <w:t>Henry Ford Academy Alameda School for Art + Design</w:t>
      </w:r>
      <w:r w:rsidR="00D824F8" w:rsidRPr="004D0A5D">
        <w:rPr>
          <w:rFonts w:ascii="Times New Roman" w:hAnsi="Times New Roman" w:cs="Times New Roman"/>
          <w:bCs/>
          <w:kern w:val="0"/>
          <w:szCs w:val="24"/>
        </w:rPr>
        <w:t xml:space="preserve"> Charter School</w:t>
      </w:r>
      <w:r w:rsidR="009B326B" w:rsidRPr="004D0A5D">
        <w:rPr>
          <w:rFonts w:ascii="Times New Roman" w:hAnsi="Times New Roman" w:cs="Times New Roman"/>
          <w:bCs/>
          <w:kern w:val="0"/>
          <w:szCs w:val="24"/>
        </w:rPr>
        <w:t xml:space="preserve"> shall not:</w:t>
      </w:r>
      <w:r w:rsidR="006E572E">
        <w:rPr>
          <w:rFonts w:ascii="Times New Roman" w:hAnsi="Times New Roman" w:cs="Times New Roman"/>
          <w:bCs/>
          <w:kern w:val="0"/>
          <w:szCs w:val="24"/>
        </w:rPr>
        <w:t xml:space="preserve"> </w:t>
      </w:r>
    </w:p>
    <w:p w14:paraId="247371AE" w14:textId="77777777" w:rsidR="009B326B" w:rsidRPr="009B326B" w:rsidRDefault="009B326B" w:rsidP="009B326B">
      <w:pPr>
        <w:jc w:val="both"/>
        <w:rPr>
          <w:rFonts w:ascii="Times New Roman" w:hAnsi="Times New Roman" w:cs="Times New Roman"/>
          <w:bCs/>
          <w:kern w:val="0"/>
          <w:szCs w:val="24"/>
        </w:rPr>
      </w:pPr>
    </w:p>
    <w:p w14:paraId="7BDCF567" w14:textId="26297059" w:rsidR="009B326B" w:rsidRPr="009B326B" w:rsidRDefault="009B326B" w:rsidP="009B326B">
      <w:pPr>
        <w:pStyle w:val="ListParagraph"/>
        <w:numPr>
          <w:ilvl w:val="0"/>
          <w:numId w:val="21"/>
        </w:numPr>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Interfere with, restrain, or deny the exercise of (or attempts to exercise) any rights provided by the FMLA.</w:t>
      </w:r>
      <w:r w:rsidR="006E572E">
        <w:rPr>
          <w:rFonts w:ascii="Times New Roman" w:hAnsi="Times New Roman" w:cs="Times New Roman"/>
          <w:bCs/>
          <w:kern w:val="0"/>
          <w:szCs w:val="24"/>
        </w:rPr>
        <w:t xml:space="preserve"> </w:t>
      </w:r>
    </w:p>
    <w:p w14:paraId="66BF5E69" w14:textId="6FBFC567" w:rsidR="009B326B" w:rsidRPr="009B326B" w:rsidRDefault="009B326B" w:rsidP="009B326B">
      <w:pPr>
        <w:pStyle w:val="ListParagraph"/>
        <w:numPr>
          <w:ilvl w:val="0"/>
          <w:numId w:val="21"/>
        </w:numPr>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Discharge or in any other way discriminate against any person (whether or not an employee) for opposing or complaining about any unlawful practice under the FMLA.</w:t>
      </w:r>
      <w:r w:rsidR="006E572E">
        <w:rPr>
          <w:rFonts w:ascii="Times New Roman" w:hAnsi="Times New Roman" w:cs="Times New Roman"/>
          <w:bCs/>
          <w:kern w:val="0"/>
          <w:szCs w:val="24"/>
        </w:rPr>
        <w:t xml:space="preserve"> </w:t>
      </w:r>
    </w:p>
    <w:p w14:paraId="5695D4DC" w14:textId="77C23EDA" w:rsidR="009B326B" w:rsidRPr="009B326B" w:rsidRDefault="009B326B" w:rsidP="009B326B">
      <w:pPr>
        <w:pStyle w:val="ListParagraph"/>
        <w:numPr>
          <w:ilvl w:val="0"/>
          <w:numId w:val="21"/>
        </w:numPr>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Discharge or in any other way discriminate against any person (whether or not an employee) because that person has:</w:t>
      </w:r>
      <w:r w:rsidR="006E572E">
        <w:rPr>
          <w:rFonts w:ascii="Times New Roman" w:hAnsi="Times New Roman" w:cs="Times New Roman"/>
          <w:bCs/>
          <w:kern w:val="0"/>
          <w:szCs w:val="24"/>
        </w:rPr>
        <w:t xml:space="preserve"> </w:t>
      </w:r>
    </w:p>
    <w:p w14:paraId="4D13D948" w14:textId="77777777" w:rsidR="009B326B" w:rsidRPr="009B326B" w:rsidRDefault="009B326B" w:rsidP="00CE42B3">
      <w:pPr>
        <w:pStyle w:val="ListParagraph"/>
        <w:numPr>
          <w:ilvl w:val="1"/>
          <w:numId w:val="21"/>
        </w:numPr>
        <w:ind w:left="108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 xml:space="preserve">Filed any charge, or has instituted (or caused to be institute) any proceeding under or related to the FMLA; </w:t>
      </w:r>
    </w:p>
    <w:p w14:paraId="0D838570" w14:textId="77777777" w:rsidR="009B326B" w:rsidRPr="009B326B" w:rsidRDefault="009B326B" w:rsidP="00CE42B3">
      <w:pPr>
        <w:pStyle w:val="ListParagraph"/>
        <w:numPr>
          <w:ilvl w:val="1"/>
          <w:numId w:val="21"/>
        </w:numPr>
        <w:ind w:left="108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Given, or is about to give, any information in connection with an inquiry or proceeding relating to a right under the FMLA; and/or</w:t>
      </w:r>
    </w:p>
    <w:p w14:paraId="09A2CAD8" w14:textId="74A87900" w:rsidR="009B326B" w:rsidRPr="009B326B" w:rsidRDefault="009B326B" w:rsidP="00CE42B3">
      <w:pPr>
        <w:pStyle w:val="ListParagraph"/>
        <w:numPr>
          <w:ilvl w:val="1"/>
          <w:numId w:val="21"/>
        </w:numPr>
        <w:ind w:left="1080"/>
        <w:contextualSpacing w:val="0"/>
        <w:jc w:val="both"/>
        <w:rPr>
          <w:rFonts w:ascii="Times New Roman" w:hAnsi="Times New Roman" w:cs="Times New Roman"/>
          <w:bCs/>
          <w:kern w:val="0"/>
          <w:szCs w:val="24"/>
        </w:rPr>
      </w:pPr>
      <w:r w:rsidRPr="009B326B">
        <w:rPr>
          <w:rFonts w:ascii="Times New Roman" w:hAnsi="Times New Roman" w:cs="Times New Roman"/>
          <w:bCs/>
          <w:kern w:val="0"/>
          <w:szCs w:val="24"/>
        </w:rPr>
        <w:t>Testified, or is about to testify, in any inquiry or proceeding relating to a right under the FMLA.</w:t>
      </w:r>
      <w:r w:rsidR="006E572E">
        <w:rPr>
          <w:rFonts w:ascii="Times New Roman" w:hAnsi="Times New Roman" w:cs="Times New Roman"/>
          <w:bCs/>
          <w:kern w:val="0"/>
          <w:szCs w:val="24"/>
        </w:rPr>
        <w:t xml:space="preserve"> </w:t>
      </w:r>
    </w:p>
    <w:p w14:paraId="28920466" w14:textId="2B16A4DC" w:rsidR="00836AC6" w:rsidRPr="009B326B" w:rsidRDefault="00836AC6" w:rsidP="009B326B">
      <w:pPr>
        <w:jc w:val="both"/>
        <w:rPr>
          <w:rFonts w:ascii="Times New Roman" w:hAnsi="Times New Roman" w:cs="Times New Roman"/>
          <w:bCs/>
          <w:kern w:val="0"/>
          <w:szCs w:val="24"/>
        </w:rPr>
      </w:pPr>
    </w:p>
    <w:sectPr w:rsidR="00836AC6" w:rsidRPr="009B326B"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C362" w14:textId="77777777" w:rsidR="006529AE" w:rsidRDefault="006529AE" w:rsidP="004052A2">
      <w:r>
        <w:separator/>
      </w:r>
    </w:p>
  </w:endnote>
  <w:endnote w:type="continuationSeparator" w:id="0">
    <w:p w14:paraId="182AA4E4" w14:textId="77777777" w:rsidR="006529AE" w:rsidRDefault="006529AE"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71CE76F8"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636CD4">
            <w:rPr>
              <w:rFonts w:ascii="Times New Roman" w:hAnsi="Times New Roman" w:cs="Times New Roman"/>
              <w:sz w:val="20"/>
              <w:szCs w:val="20"/>
            </w:rPr>
            <w:t>0</w:t>
          </w:r>
          <w:r w:rsidR="00233E9E">
            <w:rPr>
              <w:rFonts w:ascii="Times New Roman" w:hAnsi="Times New Roman" w:cs="Times New Roman"/>
              <w:sz w:val="20"/>
              <w:szCs w:val="20"/>
            </w:rPr>
            <w:t>1</w:t>
          </w:r>
          <w:r w:rsidR="0021283F">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057880">
            <w:rPr>
              <w:rFonts w:ascii="Times New Roman" w:hAnsi="Times New Roman" w:cs="Times New Roman"/>
              <w:noProof/>
              <w:sz w:val="20"/>
              <w:szCs w:val="20"/>
            </w:rPr>
            <w:t>16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057880">
            <w:rPr>
              <w:rFonts w:ascii="Times New Roman" w:hAnsi="Times New Roman" w:cs="Times New Roman"/>
              <w:noProof/>
              <w:sz w:val="20"/>
              <w:szCs w:val="20"/>
            </w:rPr>
            <w:t>16</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29D4AB73" w14:textId="2CCE09AB" w:rsidR="007E36F3" w:rsidRDefault="00B35F72">
          <w:pPr>
            <w:pStyle w:val="Footer"/>
            <w:rPr>
              <w:rFonts w:ascii="Times New Roman" w:hAnsi="Times New Roman" w:cs="Times New Roman"/>
              <w:sz w:val="20"/>
              <w:szCs w:val="20"/>
            </w:rPr>
          </w:pPr>
          <w:r>
            <w:rPr>
              <w:rFonts w:ascii="Times New Roman" w:hAnsi="Times New Roman" w:cs="Times New Roman"/>
              <w:sz w:val="20"/>
              <w:szCs w:val="20"/>
            </w:rPr>
            <w:t>© 20</w:t>
          </w:r>
          <w:r w:rsidR="005A7B0C">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3EA998FF" w:rsidR="00B35F72" w:rsidRPr="00A01DDF" w:rsidRDefault="00B35F72">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30A6F2F6" w:rsidR="007E36F3" w:rsidRPr="00A01DDF" w:rsidRDefault="007E36F3">
          <w:pPr>
            <w:pStyle w:val="Footer"/>
            <w:rPr>
              <w:rFonts w:ascii="Times New Roman" w:hAnsi="Times New Roman" w:cs="Times New Roman"/>
              <w:sz w:val="20"/>
              <w:szCs w:val="20"/>
            </w:rPr>
          </w:pPr>
        </w:p>
      </w:tc>
      <w:tc>
        <w:tcPr>
          <w:tcW w:w="3168" w:type="dxa"/>
        </w:tcPr>
        <w:p w14:paraId="154B3DDA" w14:textId="0B5F4688" w:rsidR="007E36F3" w:rsidRPr="00A01DDF" w:rsidRDefault="00B35F72"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06798071" wp14:editId="321B8992">
                <wp:simplePos x="0" y="0"/>
                <wp:positionH relativeFrom="column">
                  <wp:posOffset>1185028</wp:posOffset>
                </wp:positionH>
                <wp:positionV relativeFrom="paragraph">
                  <wp:posOffset>4231</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63659E0A"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AA8B" w14:textId="77777777" w:rsidR="006529AE" w:rsidRDefault="006529AE" w:rsidP="004052A2">
      <w:r>
        <w:separator/>
      </w:r>
    </w:p>
  </w:footnote>
  <w:footnote w:type="continuationSeparator" w:id="0">
    <w:p w14:paraId="05B4B6D2" w14:textId="77777777" w:rsidR="006529AE" w:rsidRDefault="006529AE"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40F29A0B" w14:textId="5C4B81F3" w:rsidR="004D0A5D" w:rsidRDefault="0021283F"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3739D6CF"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7F6212A6" w:rsidR="00D4776F" w:rsidRPr="00AA4E26" w:rsidRDefault="00836AC6" w:rsidP="00EC0173">
          <w:pPr>
            <w:pStyle w:val="Header"/>
            <w:rPr>
              <w:rFonts w:ascii="Times New Roman" w:hAnsi="Times New Roman" w:cs="Times New Roman"/>
              <w:szCs w:val="24"/>
            </w:rPr>
          </w:pPr>
          <w:r>
            <w:rPr>
              <w:rFonts w:ascii="Times New Roman" w:hAnsi="Times New Roman" w:cs="Times New Roman"/>
              <w:szCs w:val="24"/>
            </w:rPr>
            <w:t>FAMILY AND MEDICAL LEAVE</w:t>
          </w:r>
        </w:p>
      </w:tc>
      <w:tc>
        <w:tcPr>
          <w:tcW w:w="1872" w:type="dxa"/>
        </w:tcPr>
        <w:p w14:paraId="54B9E97A" w14:textId="334629F2"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2E3E36">
            <w:rPr>
              <w:rFonts w:ascii="Times New Roman" w:hAnsi="Times New Roman" w:cs="Times New Roman"/>
              <w:szCs w:val="24"/>
            </w:rPr>
            <w:t>27</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91E5F"/>
    <w:multiLevelType w:val="hybridMultilevel"/>
    <w:tmpl w:val="9CCA7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F153D"/>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F2D7225"/>
    <w:multiLevelType w:val="hybridMultilevel"/>
    <w:tmpl w:val="8AC8A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42D8"/>
    <w:multiLevelType w:val="multilevel"/>
    <w:tmpl w:val="D708D054"/>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44F436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B00DA"/>
    <w:multiLevelType w:val="hybridMultilevel"/>
    <w:tmpl w:val="C2EEA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6E22"/>
    <w:multiLevelType w:val="hybridMultilevel"/>
    <w:tmpl w:val="DAB85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8477B"/>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F2A"/>
    <w:multiLevelType w:val="hybridMultilevel"/>
    <w:tmpl w:val="C2305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02A81"/>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22F61"/>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63A65"/>
    <w:multiLevelType w:val="hybridMultilevel"/>
    <w:tmpl w:val="567A1468"/>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F2B1B"/>
    <w:multiLevelType w:val="hybridMultilevel"/>
    <w:tmpl w:val="CFF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B000BB"/>
    <w:multiLevelType w:val="multilevel"/>
    <w:tmpl w:val="763C444E"/>
    <w:lvl w:ilvl="0">
      <w:start w:val="1"/>
      <w:numFmt w:val="decimal"/>
      <w:suff w:val="space"/>
      <w:lvlText w:val="Sec. %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3" w15:restartNumberingAfterBreak="0">
    <w:nsid w:val="39BA5118"/>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63975"/>
    <w:multiLevelType w:val="hybridMultilevel"/>
    <w:tmpl w:val="1608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D6DE6"/>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907EB"/>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941E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96A0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159D2"/>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03C31"/>
    <w:multiLevelType w:val="hybridMultilevel"/>
    <w:tmpl w:val="D27C6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23495"/>
    <w:multiLevelType w:val="multilevel"/>
    <w:tmpl w:val="BB926430"/>
    <w:lvl w:ilvl="0">
      <w:start w:val="1"/>
      <w:numFmt w:val="decimal"/>
      <w:suff w:val="space"/>
      <w:lvlText w:val="Sec. 4.13.%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27D5A01"/>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42BB4"/>
    <w:multiLevelType w:val="multilevel"/>
    <w:tmpl w:val="87C8AA4E"/>
    <w:lvl w:ilvl="0">
      <w:start w:val="1"/>
      <w:numFmt w:val="decimal"/>
      <w:suff w:val="space"/>
      <w:lvlText w:val="Sec. 4.14.%1."/>
      <w:lvlJc w:val="left"/>
      <w:pPr>
        <w:ind w:left="0" w:firstLine="0"/>
      </w:pPr>
      <w:rPr>
        <w:rFonts w:hint="default"/>
      </w:rPr>
    </w:lvl>
    <w:lvl w:ilvl="1">
      <w:start w:val="1"/>
      <w:numFmt w:val="decimal"/>
      <w:suff w:val="space"/>
      <w:lvlText w:val="Sec. 4.14.%1.%2."/>
      <w:lvlJc w:val="left"/>
      <w:pPr>
        <w:ind w:left="0" w:firstLine="0"/>
      </w:pPr>
      <w:rPr>
        <w:rFonts w:hint="default"/>
        <w:i w:val="0"/>
      </w:rPr>
    </w:lvl>
    <w:lvl w:ilvl="2">
      <w:start w:val="1"/>
      <w:numFmt w:val="decimal"/>
      <w:suff w:val="space"/>
      <w:lvlText w:val="Sec. 4.1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931AF4"/>
    <w:multiLevelType w:val="multilevel"/>
    <w:tmpl w:val="9E1AEB76"/>
    <w:lvl w:ilvl="0">
      <w:start w:val="1"/>
      <w:numFmt w:val="decimal"/>
      <w:suff w:val="space"/>
      <w:lvlText w:val="Sec. 4.14.%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CF227B"/>
    <w:multiLevelType w:val="hybridMultilevel"/>
    <w:tmpl w:val="4EE63510"/>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C126C"/>
    <w:multiLevelType w:val="hybridMultilevel"/>
    <w:tmpl w:val="D896B27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41126"/>
    <w:multiLevelType w:val="hybridMultilevel"/>
    <w:tmpl w:val="2206BE4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870FA"/>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7885F9F"/>
    <w:multiLevelType w:val="multilevel"/>
    <w:tmpl w:val="52167498"/>
    <w:lvl w:ilvl="0">
      <w:start w:val="1"/>
      <w:numFmt w:val="decimal"/>
      <w:suff w:val="space"/>
      <w:lvlText w:val="Sec. 4.13.%1."/>
      <w:lvlJc w:val="left"/>
      <w:pPr>
        <w:ind w:left="0" w:firstLine="0"/>
      </w:pPr>
      <w:rPr>
        <w:rFonts w:hint="default"/>
      </w:rPr>
    </w:lvl>
    <w:lvl w:ilvl="1">
      <w:start w:val="1"/>
      <w:numFmt w:val="decimal"/>
      <w:suff w:val="space"/>
      <w:lvlText w:val="Sec. 4.12.%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920623">
    <w:abstractNumId w:val="9"/>
  </w:num>
  <w:num w:numId="2" w16cid:durableId="237909064">
    <w:abstractNumId w:val="22"/>
  </w:num>
  <w:num w:numId="3" w16cid:durableId="156119606">
    <w:abstractNumId w:val="21"/>
  </w:num>
  <w:num w:numId="4" w16cid:durableId="1281839802">
    <w:abstractNumId w:val="42"/>
  </w:num>
  <w:num w:numId="5" w16cid:durableId="458453405">
    <w:abstractNumId w:val="32"/>
  </w:num>
  <w:num w:numId="6" w16cid:durableId="774712917">
    <w:abstractNumId w:val="5"/>
  </w:num>
  <w:num w:numId="7" w16cid:durableId="22486914">
    <w:abstractNumId w:val="30"/>
  </w:num>
  <w:num w:numId="8" w16cid:durableId="2056154178">
    <w:abstractNumId w:val="39"/>
  </w:num>
  <w:num w:numId="9" w16cid:durableId="1755206374">
    <w:abstractNumId w:val="38"/>
  </w:num>
  <w:num w:numId="10" w16cid:durableId="1584098075">
    <w:abstractNumId w:val="18"/>
  </w:num>
  <w:num w:numId="11" w16cid:durableId="1815952639">
    <w:abstractNumId w:val="40"/>
  </w:num>
  <w:num w:numId="12" w16cid:durableId="454254940">
    <w:abstractNumId w:val="19"/>
  </w:num>
  <w:num w:numId="13" w16cid:durableId="1239167762">
    <w:abstractNumId w:val="43"/>
  </w:num>
  <w:num w:numId="14" w16cid:durableId="2090811081">
    <w:abstractNumId w:val="33"/>
  </w:num>
  <w:num w:numId="15" w16cid:durableId="1571960498">
    <w:abstractNumId w:val="37"/>
  </w:num>
  <w:num w:numId="16" w16cid:durableId="947589179">
    <w:abstractNumId w:val="0"/>
  </w:num>
  <w:num w:numId="17" w16cid:durableId="1371808865">
    <w:abstractNumId w:val="7"/>
  </w:num>
  <w:num w:numId="18" w16cid:durableId="1159005725">
    <w:abstractNumId w:val="2"/>
  </w:num>
  <w:num w:numId="19" w16cid:durableId="1170483059">
    <w:abstractNumId w:val="20"/>
  </w:num>
  <w:num w:numId="20" w16cid:durableId="1314066525">
    <w:abstractNumId w:val="34"/>
  </w:num>
  <w:num w:numId="21" w16cid:durableId="1176651092">
    <w:abstractNumId w:val="12"/>
  </w:num>
  <w:num w:numId="22" w16cid:durableId="908806981">
    <w:abstractNumId w:val="15"/>
  </w:num>
  <w:num w:numId="23" w16cid:durableId="1362390073">
    <w:abstractNumId w:val="8"/>
  </w:num>
  <w:num w:numId="24" w16cid:durableId="579801456">
    <w:abstractNumId w:val="31"/>
  </w:num>
  <w:num w:numId="25" w16cid:durableId="1722704153">
    <w:abstractNumId w:val="24"/>
  </w:num>
  <w:num w:numId="26" w16cid:durableId="1374187533">
    <w:abstractNumId w:val="6"/>
  </w:num>
  <w:num w:numId="27" w16cid:durableId="1965696861">
    <w:abstractNumId w:val="11"/>
  </w:num>
  <w:num w:numId="28" w16cid:durableId="790513504">
    <w:abstractNumId w:val="1"/>
  </w:num>
  <w:num w:numId="29" w16cid:durableId="114950886">
    <w:abstractNumId w:val="36"/>
  </w:num>
  <w:num w:numId="30" w16cid:durableId="578053822">
    <w:abstractNumId w:val="3"/>
  </w:num>
  <w:num w:numId="31" w16cid:durableId="786268035">
    <w:abstractNumId w:val="14"/>
  </w:num>
  <w:num w:numId="32" w16cid:durableId="1958875057">
    <w:abstractNumId w:val="27"/>
  </w:num>
  <w:num w:numId="33" w16cid:durableId="1624143945">
    <w:abstractNumId w:val="25"/>
  </w:num>
  <w:num w:numId="34" w16cid:durableId="333724665">
    <w:abstractNumId w:val="17"/>
  </w:num>
  <w:num w:numId="35" w16cid:durableId="843205111">
    <w:abstractNumId w:val="29"/>
  </w:num>
  <w:num w:numId="36" w16cid:durableId="1347554771">
    <w:abstractNumId w:val="26"/>
  </w:num>
  <w:num w:numId="37" w16cid:durableId="388572501">
    <w:abstractNumId w:val="23"/>
  </w:num>
  <w:num w:numId="38" w16cid:durableId="1258296832">
    <w:abstractNumId w:val="35"/>
  </w:num>
  <w:num w:numId="39" w16cid:durableId="1144737980">
    <w:abstractNumId w:val="41"/>
  </w:num>
  <w:num w:numId="40" w16cid:durableId="538712881">
    <w:abstractNumId w:val="10"/>
  </w:num>
  <w:num w:numId="41" w16cid:durableId="1052382494">
    <w:abstractNumId w:val="4"/>
  </w:num>
  <w:num w:numId="42" w16cid:durableId="1848208469">
    <w:abstractNumId w:val="16"/>
  </w:num>
  <w:num w:numId="43" w16cid:durableId="1575967111">
    <w:abstractNumId w:val="13"/>
  </w:num>
  <w:num w:numId="44" w16cid:durableId="89647764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1FF7"/>
    <w:rsid w:val="0004324B"/>
    <w:rsid w:val="00047177"/>
    <w:rsid w:val="000517B8"/>
    <w:rsid w:val="00054BDE"/>
    <w:rsid w:val="00056AB9"/>
    <w:rsid w:val="00057880"/>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41BB4"/>
    <w:rsid w:val="00141CC3"/>
    <w:rsid w:val="00142B77"/>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3BBC"/>
    <w:rsid w:val="00175187"/>
    <w:rsid w:val="00175CE8"/>
    <w:rsid w:val="00175E74"/>
    <w:rsid w:val="0017601B"/>
    <w:rsid w:val="00181158"/>
    <w:rsid w:val="00185D55"/>
    <w:rsid w:val="00186D49"/>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0E10"/>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283F"/>
    <w:rsid w:val="00213036"/>
    <w:rsid w:val="00216664"/>
    <w:rsid w:val="00220256"/>
    <w:rsid w:val="002206C8"/>
    <w:rsid w:val="0022089A"/>
    <w:rsid w:val="00220DAF"/>
    <w:rsid w:val="00220DF8"/>
    <w:rsid w:val="002276FC"/>
    <w:rsid w:val="00233E9E"/>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3B"/>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A79D7"/>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D7DE8"/>
    <w:rsid w:val="002E09DF"/>
    <w:rsid w:val="002E1392"/>
    <w:rsid w:val="002E24A8"/>
    <w:rsid w:val="002E3E36"/>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B753A"/>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0E6C"/>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5FCE"/>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0A5D"/>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B0C"/>
    <w:rsid w:val="005A7FF3"/>
    <w:rsid w:val="005B04F4"/>
    <w:rsid w:val="005B2449"/>
    <w:rsid w:val="005B3C8A"/>
    <w:rsid w:val="005B3D23"/>
    <w:rsid w:val="005B53EF"/>
    <w:rsid w:val="005C0C36"/>
    <w:rsid w:val="005C50D7"/>
    <w:rsid w:val="005C598E"/>
    <w:rsid w:val="005C7FFD"/>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D38"/>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6CD4"/>
    <w:rsid w:val="0063732D"/>
    <w:rsid w:val="006379DB"/>
    <w:rsid w:val="006407DC"/>
    <w:rsid w:val="00640F95"/>
    <w:rsid w:val="00642684"/>
    <w:rsid w:val="00646C0C"/>
    <w:rsid w:val="00647DBC"/>
    <w:rsid w:val="006529AE"/>
    <w:rsid w:val="00653606"/>
    <w:rsid w:val="00653665"/>
    <w:rsid w:val="00655D27"/>
    <w:rsid w:val="00657FBF"/>
    <w:rsid w:val="00660A8F"/>
    <w:rsid w:val="00664309"/>
    <w:rsid w:val="00664C7A"/>
    <w:rsid w:val="00667F9E"/>
    <w:rsid w:val="00671884"/>
    <w:rsid w:val="00672F02"/>
    <w:rsid w:val="00674ADB"/>
    <w:rsid w:val="00680ACD"/>
    <w:rsid w:val="00683DB2"/>
    <w:rsid w:val="006842F7"/>
    <w:rsid w:val="006849E5"/>
    <w:rsid w:val="0068690E"/>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0B5"/>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572E"/>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5233"/>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18D8"/>
    <w:rsid w:val="009321B7"/>
    <w:rsid w:val="00932AE1"/>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507"/>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5F72"/>
    <w:rsid w:val="00B3634B"/>
    <w:rsid w:val="00B444B6"/>
    <w:rsid w:val="00B44900"/>
    <w:rsid w:val="00B464C6"/>
    <w:rsid w:val="00B50996"/>
    <w:rsid w:val="00B51FC8"/>
    <w:rsid w:val="00B51FD5"/>
    <w:rsid w:val="00B5290A"/>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CAC"/>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42ABD"/>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4489"/>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40FA"/>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24F8"/>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672FE"/>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357F"/>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D05C2"/>
    <w:rsid w:val="00ED37E5"/>
    <w:rsid w:val="00ED6E7B"/>
    <w:rsid w:val="00EE0285"/>
    <w:rsid w:val="00EE4992"/>
    <w:rsid w:val="00EE4F4C"/>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3D70-D272-4747-A4C1-B6CB13C0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2023-12-02T21:24:00Z</dcterms:created>
  <dcterms:modified xsi:type="dcterms:W3CDTF">2023-12-02T21:24:00Z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