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6813" w14:textId="7C1688DD" w:rsidR="003230CD" w:rsidRPr="00A83C08" w:rsidRDefault="003230CD" w:rsidP="003230CD">
      <w:pPr>
        <w:jc w:val="both"/>
        <w:rPr>
          <w:rFonts w:ascii="Times New Roman" w:hAnsi="Times New Roman" w:cs="Times New Roman"/>
          <w:bCs/>
          <w:kern w:val="0"/>
          <w:szCs w:val="24"/>
        </w:rPr>
      </w:pPr>
      <w:r w:rsidRPr="003230CD">
        <w:rPr>
          <w:rFonts w:ascii="Times New Roman" w:hAnsi="Times New Roman" w:cs="Times New Roman"/>
          <w:bCs/>
          <w:kern w:val="0"/>
          <w:szCs w:val="24"/>
        </w:rPr>
        <w:t xml:space="preserve">As permitted by state law, </w:t>
      </w:r>
      <w:r w:rsidR="002101DC">
        <w:rPr>
          <w:rFonts w:ascii="Times New Roman" w:hAnsi="Times New Roman" w:cs="Times New Roman"/>
          <w:bCs/>
          <w:kern w:val="0"/>
          <w:szCs w:val="24"/>
        </w:rPr>
        <w:t>Henry Ford Academy Alameda School for Art + Design</w:t>
      </w:r>
      <w:r w:rsidR="00A83C08" w:rsidRPr="00A83C08">
        <w:rPr>
          <w:rFonts w:ascii="Times New Roman" w:hAnsi="Times New Roman" w:cs="Times New Roman"/>
          <w:bCs/>
          <w:kern w:val="0"/>
          <w:szCs w:val="24"/>
        </w:rPr>
        <w:t xml:space="preserve"> Charter School</w:t>
      </w:r>
      <w:r w:rsidRPr="00A83C08">
        <w:rPr>
          <w:rFonts w:ascii="Times New Roman" w:hAnsi="Times New Roman" w:cs="Times New Roman"/>
          <w:bCs/>
          <w:kern w:val="0"/>
          <w:szCs w:val="24"/>
        </w:rPr>
        <w:t xml:space="preserve"> provides workers’ compensation benefits to employees who suffer a work-related illness or personal injury due to accidents arising out of their employment with </w:t>
      </w:r>
      <w:r w:rsidR="002101DC">
        <w:rPr>
          <w:rFonts w:ascii="Times New Roman" w:hAnsi="Times New Roman" w:cs="Times New Roman"/>
          <w:bCs/>
          <w:kern w:val="0"/>
          <w:szCs w:val="24"/>
        </w:rPr>
        <w:t>Henry Ford Academy Alameda School for Art + Design</w:t>
      </w:r>
      <w:r w:rsidR="00A83C08" w:rsidRPr="00A83C08">
        <w:rPr>
          <w:rFonts w:ascii="Times New Roman" w:hAnsi="Times New Roman" w:cs="Times New Roman"/>
          <w:bCs/>
          <w:kern w:val="0"/>
          <w:szCs w:val="24"/>
        </w:rPr>
        <w:t xml:space="preserve"> Charter School</w:t>
      </w:r>
      <w:r w:rsidRPr="00A83C08">
        <w:rPr>
          <w:rFonts w:ascii="Times New Roman" w:hAnsi="Times New Roman" w:cs="Times New Roman"/>
          <w:bCs/>
          <w:kern w:val="0"/>
          <w:szCs w:val="24"/>
        </w:rPr>
        <w:t xml:space="preserve">. These benefits are paid for entirely by </w:t>
      </w:r>
      <w:r w:rsidR="002101DC">
        <w:rPr>
          <w:rFonts w:ascii="Times New Roman" w:hAnsi="Times New Roman" w:cs="Times New Roman"/>
          <w:bCs/>
          <w:kern w:val="0"/>
          <w:szCs w:val="24"/>
        </w:rPr>
        <w:t>Henry Ford Academy Alameda School for Art + Design</w:t>
      </w:r>
      <w:r w:rsidR="00A83C08" w:rsidRPr="00A83C08">
        <w:rPr>
          <w:rFonts w:ascii="Times New Roman" w:hAnsi="Times New Roman" w:cs="Times New Roman"/>
          <w:bCs/>
          <w:kern w:val="0"/>
          <w:szCs w:val="24"/>
        </w:rPr>
        <w:t xml:space="preserve"> Charter School</w:t>
      </w:r>
      <w:r w:rsidRPr="00A83C08">
        <w:rPr>
          <w:rFonts w:ascii="Times New Roman" w:hAnsi="Times New Roman" w:cs="Times New Roman"/>
          <w:bCs/>
          <w:kern w:val="0"/>
          <w:szCs w:val="24"/>
        </w:rPr>
        <w:t xml:space="preserve"> and help pay for medical treatment and make up for part of the income lost while recovering. All work-related illnesses, accidents, or injuries should be reported immediately to the employee’s supervisor and the Superintendent</w:t>
      </w:r>
      <w:r w:rsidR="00673F79" w:rsidRPr="00A83C08">
        <w:rPr>
          <w:rFonts w:ascii="Times New Roman" w:hAnsi="Times New Roman" w:cs="Times New Roman"/>
          <w:bCs/>
          <w:kern w:val="0"/>
          <w:szCs w:val="24"/>
        </w:rPr>
        <w:t xml:space="preserve"> or designee</w:t>
      </w:r>
      <w:r w:rsidRPr="00A83C08">
        <w:rPr>
          <w:rFonts w:ascii="Times New Roman" w:hAnsi="Times New Roman" w:cs="Times New Roman"/>
          <w:bCs/>
          <w:kern w:val="0"/>
          <w:szCs w:val="24"/>
        </w:rPr>
        <w:t xml:space="preserve">. </w:t>
      </w:r>
    </w:p>
    <w:p w14:paraId="38AC95DE" w14:textId="77777777" w:rsidR="003230CD" w:rsidRPr="00A83C08" w:rsidRDefault="003230CD" w:rsidP="003230CD">
      <w:pPr>
        <w:jc w:val="both"/>
        <w:rPr>
          <w:rFonts w:ascii="Times New Roman" w:hAnsi="Times New Roman" w:cs="Times New Roman"/>
          <w:bCs/>
          <w:kern w:val="0"/>
          <w:szCs w:val="24"/>
        </w:rPr>
      </w:pPr>
    </w:p>
    <w:p w14:paraId="4FFE2DF4" w14:textId="5817998F" w:rsidR="003230CD" w:rsidRPr="00A83C08" w:rsidRDefault="003230CD" w:rsidP="003230CD">
      <w:pPr>
        <w:jc w:val="both"/>
        <w:rPr>
          <w:rFonts w:ascii="Times New Roman" w:hAnsi="Times New Roman" w:cs="Times New Roman"/>
          <w:bCs/>
          <w:kern w:val="0"/>
          <w:szCs w:val="24"/>
        </w:rPr>
      </w:pPr>
      <w:r w:rsidRPr="00A83C08">
        <w:rPr>
          <w:rFonts w:ascii="Times New Roman" w:hAnsi="Times New Roman" w:cs="Times New Roman"/>
          <w:bCs/>
          <w:kern w:val="0"/>
          <w:szCs w:val="24"/>
        </w:rPr>
        <w:t xml:space="preserve">Employees who suffer a work-related injury or illness, and who must be off work due to such injury or illness, shall be governed by applicable provisions of the Workers’ Compensation Act (the “WCA”) and the federal Family and Medical Leave Act where applicable.  </w:t>
      </w:r>
    </w:p>
    <w:p w14:paraId="6535CE58" w14:textId="77777777" w:rsidR="003230CD" w:rsidRPr="00A83C08" w:rsidRDefault="003230CD" w:rsidP="003230CD">
      <w:pPr>
        <w:jc w:val="both"/>
        <w:rPr>
          <w:rFonts w:ascii="Times New Roman" w:hAnsi="Times New Roman" w:cs="Times New Roman"/>
          <w:bCs/>
          <w:kern w:val="0"/>
          <w:szCs w:val="24"/>
        </w:rPr>
      </w:pPr>
    </w:p>
    <w:p w14:paraId="5C39E49A" w14:textId="47D3A8C0" w:rsidR="003230CD" w:rsidRPr="003230CD" w:rsidRDefault="003230CD" w:rsidP="003230CD">
      <w:pPr>
        <w:jc w:val="both"/>
        <w:rPr>
          <w:rFonts w:ascii="Times New Roman" w:hAnsi="Times New Roman" w:cs="Times New Roman"/>
          <w:bCs/>
          <w:kern w:val="0"/>
          <w:szCs w:val="24"/>
        </w:rPr>
      </w:pPr>
      <w:r w:rsidRPr="00A83C08">
        <w:rPr>
          <w:rFonts w:ascii="Times New Roman" w:hAnsi="Times New Roman" w:cs="Times New Roman"/>
          <w:bCs/>
          <w:kern w:val="0"/>
          <w:szCs w:val="24"/>
        </w:rPr>
        <w:t xml:space="preserve">The Superintendent shall develop procedures to implement </w:t>
      </w:r>
      <w:r w:rsidR="002101DC">
        <w:rPr>
          <w:rFonts w:ascii="Times New Roman" w:hAnsi="Times New Roman" w:cs="Times New Roman"/>
          <w:bCs/>
          <w:kern w:val="0"/>
          <w:szCs w:val="24"/>
        </w:rPr>
        <w:t>Henry Ford Academy Alameda School for Art + Design</w:t>
      </w:r>
      <w:r w:rsidR="00A83C08" w:rsidRPr="00A83C08">
        <w:rPr>
          <w:rFonts w:ascii="Times New Roman" w:hAnsi="Times New Roman" w:cs="Times New Roman"/>
          <w:bCs/>
          <w:kern w:val="0"/>
          <w:szCs w:val="24"/>
        </w:rPr>
        <w:t xml:space="preserve"> Charter School</w:t>
      </w:r>
      <w:r w:rsidRPr="00A83C08">
        <w:rPr>
          <w:rFonts w:ascii="Times New Roman" w:hAnsi="Times New Roman" w:cs="Times New Roman"/>
          <w:bCs/>
          <w:kern w:val="0"/>
          <w:szCs w:val="24"/>
        </w:rPr>
        <w:t>’s</w:t>
      </w:r>
      <w:r w:rsidRPr="003230CD">
        <w:rPr>
          <w:rFonts w:ascii="Times New Roman" w:hAnsi="Times New Roman" w:cs="Times New Roman"/>
          <w:bCs/>
          <w:kern w:val="0"/>
          <w:szCs w:val="24"/>
        </w:rPr>
        <w:t xml:space="preserve"> Workers Compensation program, including procedures for requesting and use of leave benefits, injury reporting requirements, return to work and reinstatement procedures, absence control procedures, and any other procedure necessary to effectuate the WCA as required by </w:t>
      </w:r>
      <w:proofErr w:type="gramStart"/>
      <w:r w:rsidRPr="003230CD">
        <w:rPr>
          <w:rFonts w:ascii="Times New Roman" w:hAnsi="Times New Roman" w:cs="Times New Roman"/>
          <w:bCs/>
          <w:kern w:val="0"/>
          <w:szCs w:val="24"/>
        </w:rPr>
        <w:t>law</w:t>
      </w:r>
      <w:proofErr w:type="gramEnd"/>
    </w:p>
    <w:p w14:paraId="3403D198" w14:textId="77777777" w:rsidR="003230CD" w:rsidRPr="003230CD" w:rsidRDefault="003230CD" w:rsidP="003230CD">
      <w:pPr>
        <w:jc w:val="both"/>
        <w:rPr>
          <w:rFonts w:ascii="Times New Roman" w:hAnsi="Times New Roman" w:cs="Times New Roman"/>
          <w:bCs/>
          <w:kern w:val="0"/>
          <w:szCs w:val="24"/>
        </w:rPr>
      </w:pPr>
    </w:p>
    <w:p w14:paraId="118C9268" w14:textId="77777777" w:rsidR="003230CD" w:rsidRPr="003230CD" w:rsidRDefault="003230CD" w:rsidP="003230CD">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3230CD">
        <w:rPr>
          <w:rFonts w:ascii="Times New Roman" w:hAnsi="Times New Roman" w:cs="Times New Roman"/>
          <w:smallCaps/>
          <w:color w:val="000000" w:themeColor="text1"/>
          <w:kern w:val="0"/>
          <w:u w:val="single"/>
        </w:rPr>
        <w:t xml:space="preserve">Mandatory Requirements </w:t>
      </w:r>
    </w:p>
    <w:p w14:paraId="5110FFD7" w14:textId="77777777" w:rsidR="003230CD" w:rsidRDefault="003230CD" w:rsidP="003230CD">
      <w:pPr>
        <w:jc w:val="both"/>
        <w:rPr>
          <w:rFonts w:ascii="Times New Roman" w:hAnsi="Times New Roman" w:cs="Times New Roman"/>
          <w:bCs/>
          <w:kern w:val="0"/>
          <w:szCs w:val="24"/>
        </w:rPr>
      </w:pPr>
    </w:p>
    <w:p w14:paraId="58D95F9E" w14:textId="77777777" w:rsidR="003230CD" w:rsidRPr="003230CD" w:rsidRDefault="003230CD" w:rsidP="006C073D">
      <w:pPr>
        <w:jc w:val="both"/>
        <w:outlineLvl w:val="0"/>
        <w:rPr>
          <w:rFonts w:ascii="Times New Roman" w:hAnsi="Times New Roman" w:cs="Times New Roman"/>
          <w:bCs/>
          <w:kern w:val="0"/>
          <w:szCs w:val="24"/>
        </w:rPr>
      </w:pPr>
      <w:r w:rsidRPr="003230CD">
        <w:rPr>
          <w:rFonts w:ascii="Times New Roman" w:hAnsi="Times New Roman" w:cs="Times New Roman"/>
          <w:bCs/>
          <w:kern w:val="0"/>
          <w:szCs w:val="24"/>
        </w:rPr>
        <w:t xml:space="preserve">Workers’ Compensation Insurance covers all employees during the time they are on the job. </w:t>
      </w:r>
    </w:p>
    <w:p w14:paraId="26362750" w14:textId="77777777" w:rsidR="003230CD" w:rsidRPr="003230CD" w:rsidRDefault="003230CD" w:rsidP="003230CD">
      <w:pPr>
        <w:jc w:val="both"/>
        <w:rPr>
          <w:rFonts w:ascii="Times New Roman" w:hAnsi="Times New Roman" w:cs="Times New Roman"/>
          <w:bCs/>
          <w:kern w:val="0"/>
          <w:szCs w:val="24"/>
        </w:rPr>
      </w:pPr>
    </w:p>
    <w:p w14:paraId="068EE5A8" w14:textId="77777777" w:rsidR="003230CD" w:rsidRPr="003230CD" w:rsidRDefault="003230CD" w:rsidP="003D17B7">
      <w:pPr>
        <w:pStyle w:val="ListParagraph"/>
        <w:numPr>
          <w:ilvl w:val="0"/>
          <w:numId w:val="8"/>
        </w:numPr>
        <w:contextualSpacing w:val="0"/>
        <w:jc w:val="both"/>
        <w:rPr>
          <w:rFonts w:ascii="Times New Roman" w:hAnsi="Times New Roman" w:cs="Times New Roman"/>
          <w:bCs/>
          <w:kern w:val="0"/>
          <w:szCs w:val="24"/>
        </w:rPr>
      </w:pPr>
      <w:r w:rsidRPr="003230CD">
        <w:rPr>
          <w:rFonts w:ascii="Times New Roman" w:hAnsi="Times New Roman" w:cs="Times New Roman"/>
          <w:bCs/>
          <w:kern w:val="0"/>
          <w:szCs w:val="24"/>
        </w:rPr>
        <w:t xml:space="preserve">Covered injuries and illnesses may be physical or mental and specific or cumulative. </w:t>
      </w:r>
    </w:p>
    <w:p w14:paraId="330D1D59" w14:textId="77777777" w:rsidR="003230CD" w:rsidRPr="003230CD" w:rsidRDefault="003230CD" w:rsidP="003D17B7">
      <w:pPr>
        <w:pStyle w:val="ListParagraph"/>
        <w:numPr>
          <w:ilvl w:val="0"/>
          <w:numId w:val="8"/>
        </w:numPr>
        <w:contextualSpacing w:val="0"/>
        <w:jc w:val="both"/>
        <w:rPr>
          <w:rFonts w:ascii="Times New Roman" w:hAnsi="Times New Roman" w:cs="Times New Roman"/>
          <w:bCs/>
          <w:kern w:val="0"/>
          <w:szCs w:val="24"/>
        </w:rPr>
      </w:pPr>
      <w:r w:rsidRPr="003230CD">
        <w:rPr>
          <w:rFonts w:ascii="Times New Roman" w:hAnsi="Times New Roman" w:cs="Times New Roman"/>
          <w:bCs/>
          <w:kern w:val="0"/>
          <w:szCs w:val="24"/>
        </w:rPr>
        <w:t xml:space="preserve">An injury is considered job-related when it arises out of and in the course and scope of employment. </w:t>
      </w:r>
    </w:p>
    <w:p w14:paraId="192BA578" w14:textId="77777777" w:rsidR="003230CD" w:rsidRPr="003230CD" w:rsidRDefault="003230CD" w:rsidP="003D17B7">
      <w:pPr>
        <w:pStyle w:val="ListParagraph"/>
        <w:numPr>
          <w:ilvl w:val="0"/>
          <w:numId w:val="8"/>
        </w:numPr>
        <w:contextualSpacing w:val="0"/>
        <w:jc w:val="both"/>
        <w:rPr>
          <w:rFonts w:ascii="Times New Roman" w:hAnsi="Times New Roman" w:cs="Times New Roman"/>
          <w:bCs/>
          <w:kern w:val="0"/>
          <w:szCs w:val="24"/>
        </w:rPr>
      </w:pPr>
      <w:r w:rsidRPr="003230CD">
        <w:rPr>
          <w:rFonts w:ascii="Times New Roman" w:hAnsi="Times New Roman" w:cs="Times New Roman"/>
          <w:bCs/>
          <w:kern w:val="0"/>
          <w:szCs w:val="24"/>
        </w:rPr>
        <w:t xml:space="preserve">The activity that caused the injury must also be an activity that is in the course and scope of employment.  </w:t>
      </w:r>
    </w:p>
    <w:p w14:paraId="3A77A0AB" w14:textId="77777777" w:rsidR="003230CD" w:rsidRPr="003230CD" w:rsidRDefault="003230CD" w:rsidP="003230CD">
      <w:pPr>
        <w:jc w:val="both"/>
        <w:rPr>
          <w:rFonts w:ascii="Times New Roman" w:hAnsi="Times New Roman" w:cs="Times New Roman"/>
          <w:bCs/>
          <w:kern w:val="0"/>
          <w:szCs w:val="24"/>
        </w:rPr>
      </w:pPr>
    </w:p>
    <w:p w14:paraId="1A5BA32E" w14:textId="77777777" w:rsidR="003230CD" w:rsidRPr="003230CD" w:rsidRDefault="003230CD" w:rsidP="003230CD">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3230CD">
        <w:rPr>
          <w:rFonts w:ascii="Times New Roman" w:hAnsi="Times New Roman" w:cs="Times New Roman"/>
          <w:smallCaps/>
          <w:color w:val="000000" w:themeColor="text1"/>
          <w:kern w:val="0"/>
          <w:u w:val="single"/>
        </w:rPr>
        <w:t xml:space="preserve">Denial of Workers’ Compensation Insurance Benefits  </w:t>
      </w:r>
    </w:p>
    <w:p w14:paraId="4A93EBC3" w14:textId="77777777" w:rsidR="003230CD" w:rsidRDefault="003230CD" w:rsidP="003230CD">
      <w:pPr>
        <w:jc w:val="both"/>
        <w:rPr>
          <w:rFonts w:ascii="Times New Roman" w:hAnsi="Times New Roman" w:cs="Times New Roman"/>
          <w:bCs/>
          <w:kern w:val="0"/>
          <w:szCs w:val="24"/>
        </w:rPr>
      </w:pPr>
    </w:p>
    <w:p w14:paraId="488FD422" w14:textId="77777777" w:rsidR="003230CD" w:rsidRPr="003230CD" w:rsidRDefault="003230CD" w:rsidP="003230CD">
      <w:pPr>
        <w:jc w:val="both"/>
        <w:rPr>
          <w:rFonts w:ascii="Times New Roman" w:hAnsi="Times New Roman" w:cs="Times New Roman"/>
          <w:bCs/>
          <w:kern w:val="0"/>
          <w:szCs w:val="24"/>
        </w:rPr>
      </w:pPr>
      <w:r w:rsidRPr="003230CD">
        <w:rPr>
          <w:rFonts w:ascii="Times New Roman" w:hAnsi="Times New Roman" w:cs="Times New Roman"/>
          <w:bCs/>
          <w:kern w:val="0"/>
          <w:szCs w:val="24"/>
        </w:rPr>
        <w:t>Except as otherwise required by state law, injuries not covered by Workers’ Compensation Insurance include those where the employee:</w:t>
      </w:r>
    </w:p>
    <w:p w14:paraId="50C9ED93" w14:textId="77777777" w:rsidR="003230CD" w:rsidRPr="003230CD" w:rsidRDefault="003230CD" w:rsidP="003230CD">
      <w:pPr>
        <w:jc w:val="both"/>
        <w:rPr>
          <w:rFonts w:ascii="Times New Roman" w:hAnsi="Times New Roman" w:cs="Times New Roman"/>
          <w:bCs/>
          <w:kern w:val="0"/>
          <w:szCs w:val="24"/>
        </w:rPr>
      </w:pPr>
    </w:p>
    <w:p w14:paraId="6DABF658" w14:textId="77777777" w:rsidR="003230CD" w:rsidRPr="003230CD" w:rsidRDefault="003230CD" w:rsidP="003D17B7">
      <w:pPr>
        <w:pStyle w:val="ListParagraph"/>
        <w:numPr>
          <w:ilvl w:val="0"/>
          <w:numId w:val="9"/>
        </w:numPr>
        <w:contextualSpacing w:val="0"/>
        <w:jc w:val="both"/>
        <w:rPr>
          <w:rFonts w:ascii="Times New Roman" w:hAnsi="Times New Roman" w:cs="Times New Roman"/>
          <w:bCs/>
          <w:kern w:val="0"/>
          <w:szCs w:val="24"/>
        </w:rPr>
      </w:pPr>
      <w:r w:rsidRPr="003230CD">
        <w:rPr>
          <w:rFonts w:ascii="Times New Roman" w:hAnsi="Times New Roman" w:cs="Times New Roman"/>
          <w:bCs/>
          <w:kern w:val="0"/>
          <w:szCs w:val="24"/>
        </w:rPr>
        <w:t xml:space="preserve">Was intoxicated on alcohol or drugs. </w:t>
      </w:r>
    </w:p>
    <w:p w14:paraId="791674EB" w14:textId="77777777" w:rsidR="003230CD" w:rsidRPr="003230CD" w:rsidRDefault="003230CD" w:rsidP="003D17B7">
      <w:pPr>
        <w:pStyle w:val="ListParagraph"/>
        <w:numPr>
          <w:ilvl w:val="0"/>
          <w:numId w:val="9"/>
        </w:numPr>
        <w:contextualSpacing w:val="0"/>
        <w:jc w:val="both"/>
        <w:rPr>
          <w:rFonts w:ascii="Times New Roman" w:hAnsi="Times New Roman" w:cs="Times New Roman"/>
          <w:bCs/>
          <w:kern w:val="0"/>
          <w:szCs w:val="24"/>
        </w:rPr>
      </w:pPr>
      <w:r w:rsidRPr="003230CD">
        <w:rPr>
          <w:rFonts w:ascii="Times New Roman" w:hAnsi="Times New Roman" w:cs="Times New Roman"/>
          <w:bCs/>
          <w:kern w:val="0"/>
          <w:szCs w:val="24"/>
        </w:rPr>
        <w:t xml:space="preserve">Was in the process of committing a felony (and has been convicted). </w:t>
      </w:r>
    </w:p>
    <w:p w14:paraId="6D904B63" w14:textId="77777777" w:rsidR="003230CD" w:rsidRPr="003230CD" w:rsidRDefault="003230CD" w:rsidP="003D17B7">
      <w:pPr>
        <w:pStyle w:val="ListParagraph"/>
        <w:numPr>
          <w:ilvl w:val="0"/>
          <w:numId w:val="9"/>
        </w:numPr>
        <w:contextualSpacing w:val="0"/>
        <w:jc w:val="both"/>
        <w:rPr>
          <w:rFonts w:ascii="Times New Roman" w:hAnsi="Times New Roman" w:cs="Times New Roman"/>
          <w:bCs/>
          <w:kern w:val="0"/>
          <w:szCs w:val="24"/>
        </w:rPr>
      </w:pPr>
      <w:r w:rsidRPr="003230CD">
        <w:rPr>
          <w:rFonts w:ascii="Times New Roman" w:hAnsi="Times New Roman" w:cs="Times New Roman"/>
          <w:bCs/>
          <w:kern w:val="0"/>
          <w:szCs w:val="24"/>
        </w:rPr>
        <w:t xml:space="preserve">Was participating in a social or recreational activity off-duty that was not directly related to his or her work. </w:t>
      </w:r>
    </w:p>
    <w:p w14:paraId="53A90415" w14:textId="28B6CAA6" w:rsidR="003230CD" w:rsidRPr="00A83C08" w:rsidRDefault="003230CD" w:rsidP="003D17B7">
      <w:pPr>
        <w:pStyle w:val="ListParagraph"/>
        <w:numPr>
          <w:ilvl w:val="0"/>
          <w:numId w:val="9"/>
        </w:numPr>
        <w:contextualSpacing w:val="0"/>
        <w:jc w:val="both"/>
        <w:rPr>
          <w:rFonts w:ascii="Times New Roman" w:hAnsi="Times New Roman" w:cs="Times New Roman"/>
          <w:bCs/>
          <w:kern w:val="0"/>
          <w:szCs w:val="24"/>
        </w:rPr>
      </w:pPr>
      <w:r w:rsidRPr="00A83C08">
        <w:rPr>
          <w:rFonts w:ascii="Times New Roman" w:hAnsi="Times New Roman" w:cs="Times New Roman"/>
          <w:bCs/>
          <w:kern w:val="0"/>
          <w:szCs w:val="24"/>
        </w:rPr>
        <w:t xml:space="preserve">Was commuting to or from work unless doing so under the direct control/orders of </w:t>
      </w:r>
      <w:r w:rsidR="002101DC">
        <w:rPr>
          <w:rFonts w:ascii="Times New Roman" w:hAnsi="Times New Roman" w:cs="Times New Roman"/>
          <w:bCs/>
          <w:kern w:val="0"/>
          <w:szCs w:val="24"/>
        </w:rPr>
        <w:t>Henry Ford Academy Alameda School for Art + Design</w:t>
      </w:r>
      <w:r w:rsidR="00A83C08" w:rsidRPr="00A83C08">
        <w:rPr>
          <w:rFonts w:ascii="Times New Roman" w:hAnsi="Times New Roman" w:cs="Times New Roman"/>
          <w:bCs/>
          <w:kern w:val="0"/>
          <w:szCs w:val="24"/>
        </w:rPr>
        <w:t xml:space="preserve"> Charter School</w:t>
      </w:r>
      <w:r w:rsidRPr="00A83C08">
        <w:rPr>
          <w:rFonts w:ascii="Times New Roman" w:hAnsi="Times New Roman" w:cs="Times New Roman"/>
          <w:bCs/>
          <w:kern w:val="0"/>
          <w:szCs w:val="24"/>
        </w:rPr>
        <w:t xml:space="preserve"> on school-related business. </w:t>
      </w:r>
    </w:p>
    <w:p w14:paraId="160E81DB" w14:textId="77777777" w:rsidR="003230CD" w:rsidRPr="003230CD" w:rsidRDefault="003230CD" w:rsidP="003D17B7">
      <w:pPr>
        <w:pStyle w:val="ListParagraph"/>
        <w:numPr>
          <w:ilvl w:val="0"/>
          <w:numId w:val="9"/>
        </w:numPr>
        <w:contextualSpacing w:val="0"/>
        <w:jc w:val="both"/>
        <w:rPr>
          <w:rFonts w:ascii="Times New Roman" w:hAnsi="Times New Roman" w:cs="Times New Roman"/>
          <w:bCs/>
          <w:kern w:val="0"/>
          <w:szCs w:val="24"/>
        </w:rPr>
      </w:pPr>
      <w:r w:rsidRPr="003230CD">
        <w:rPr>
          <w:rFonts w:ascii="Times New Roman" w:hAnsi="Times New Roman" w:cs="Times New Roman"/>
          <w:bCs/>
          <w:kern w:val="0"/>
          <w:szCs w:val="24"/>
        </w:rPr>
        <w:t xml:space="preserve">Caused the injury intentionally, or committed suicide. </w:t>
      </w:r>
    </w:p>
    <w:p w14:paraId="45987B6F" w14:textId="77777777" w:rsidR="003230CD" w:rsidRPr="003230CD" w:rsidRDefault="003230CD" w:rsidP="003D17B7">
      <w:pPr>
        <w:pStyle w:val="ListParagraph"/>
        <w:numPr>
          <w:ilvl w:val="0"/>
          <w:numId w:val="9"/>
        </w:numPr>
        <w:contextualSpacing w:val="0"/>
        <w:jc w:val="both"/>
        <w:rPr>
          <w:rFonts w:ascii="Times New Roman" w:hAnsi="Times New Roman" w:cs="Times New Roman"/>
          <w:bCs/>
          <w:kern w:val="0"/>
          <w:szCs w:val="24"/>
        </w:rPr>
      </w:pPr>
      <w:r w:rsidRPr="003230CD">
        <w:rPr>
          <w:rFonts w:ascii="Times New Roman" w:hAnsi="Times New Roman" w:cs="Times New Roman"/>
          <w:bCs/>
          <w:kern w:val="0"/>
          <w:szCs w:val="24"/>
        </w:rPr>
        <w:t xml:space="preserve">Was “horsing around” or fighting on the job. </w:t>
      </w:r>
    </w:p>
    <w:p w14:paraId="05C4391B" w14:textId="77777777" w:rsidR="003230CD" w:rsidRPr="003230CD" w:rsidRDefault="003230CD" w:rsidP="003D17B7">
      <w:pPr>
        <w:pStyle w:val="ListParagraph"/>
        <w:numPr>
          <w:ilvl w:val="0"/>
          <w:numId w:val="9"/>
        </w:numPr>
        <w:contextualSpacing w:val="0"/>
        <w:jc w:val="both"/>
        <w:rPr>
          <w:rFonts w:ascii="Times New Roman" w:hAnsi="Times New Roman" w:cs="Times New Roman"/>
          <w:bCs/>
          <w:kern w:val="0"/>
          <w:szCs w:val="24"/>
        </w:rPr>
      </w:pPr>
      <w:r w:rsidRPr="003230CD">
        <w:rPr>
          <w:rFonts w:ascii="Times New Roman" w:hAnsi="Times New Roman" w:cs="Times New Roman"/>
          <w:bCs/>
          <w:kern w:val="0"/>
          <w:szCs w:val="24"/>
        </w:rPr>
        <w:lastRenderedPageBreak/>
        <w:t xml:space="preserve">Violated a school safety policy or procedure. </w:t>
      </w:r>
    </w:p>
    <w:p w14:paraId="53CF63E0" w14:textId="77777777" w:rsidR="003230CD" w:rsidRPr="003230CD" w:rsidRDefault="003230CD" w:rsidP="003230CD">
      <w:pPr>
        <w:jc w:val="both"/>
        <w:rPr>
          <w:rFonts w:ascii="Times New Roman" w:hAnsi="Times New Roman" w:cs="Times New Roman"/>
          <w:bCs/>
          <w:kern w:val="0"/>
          <w:szCs w:val="24"/>
        </w:rPr>
      </w:pPr>
    </w:p>
    <w:p w14:paraId="56376283" w14:textId="2E0A3728" w:rsidR="003230CD" w:rsidRPr="00A83C08" w:rsidRDefault="003230CD" w:rsidP="00ED5734">
      <w:pPr>
        <w:keepNext/>
        <w:jc w:val="both"/>
        <w:rPr>
          <w:rFonts w:ascii="Times New Roman" w:hAnsi="Times New Roman" w:cs="Times New Roman"/>
          <w:bCs/>
          <w:kern w:val="0"/>
          <w:szCs w:val="24"/>
        </w:rPr>
      </w:pPr>
      <w:r w:rsidRPr="003230CD">
        <w:rPr>
          <w:rFonts w:ascii="Times New Roman" w:hAnsi="Times New Roman" w:cs="Times New Roman"/>
          <w:bCs/>
          <w:kern w:val="0"/>
          <w:szCs w:val="24"/>
        </w:rPr>
        <w:t xml:space="preserve">If </w:t>
      </w:r>
      <w:r w:rsidR="002101DC">
        <w:rPr>
          <w:rFonts w:ascii="Times New Roman" w:hAnsi="Times New Roman" w:cs="Times New Roman"/>
          <w:bCs/>
          <w:kern w:val="0"/>
          <w:szCs w:val="24"/>
        </w:rPr>
        <w:t>Henry Ford Academy Alameda School for Art + Design</w:t>
      </w:r>
      <w:r w:rsidR="00A83C08" w:rsidRPr="00A83C08">
        <w:rPr>
          <w:rFonts w:ascii="Times New Roman" w:hAnsi="Times New Roman" w:cs="Times New Roman"/>
          <w:bCs/>
          <w:kern w:val="0"/>
          <w:szCs w:val="24"/>
        </w:rPr>
        <w:t xml:space="preserve"> Charter School</w:t>
      </w:r>
      <w:r w:rsidRPr="00A83C08">
        <w:rPr>
          <w:rFonts w:ascii="Times New Roman" w:hAnsi="Times New Roman" w:cs="Times New Roman"/>
          <w:bCs/>
          <w:kern w:val="0"/>
          <w:szCs w:val="24"/>
        </w:rPr>
        <w:t xml:space="preserve"> denies a Workers’ Compensation Insurance claim: </w:t>
      </w:r>
    </w:p>
    <w:p w14:paraId="25CB2923" w14:textId="77777777" w:rsidR="003230CD" w:rsidRPr="00A83C08" w:rsidRDefault="003230CD" w:rsidP="00ED5734">
      <w:pPr>
        <w:keepNext/>
        <w:jc w:val="both"/>
        <w:rPr>
          <w:rFonts w:ascii="Times New Roman" w:hAnsi="Times New Roman" w:cs="Times New Roman"/>
          <w:bCs/>
          <w:kern w:val="0"/>
          <w:szCs w:val="24"/>
        </w:rPr>
      </w:pPr>
    </w:p>
    <w:p w14:paraId="7DF5EC9E" w14:textId="77777777" w:rsidR="003230CD" w:rsidRPr="00A83C08" w:rsidRDefault="003230CD" w:rsidP="003D17B7">
      <w:pPr>
        <w:pStyle w:val="ListParagraph"/>
        <w:numPr>
          <w:ilvl w:val="0"/>
          <w:numId w:val="10"/>
        </w:numPr>
        <w:contextualSpacing w:val="0"/>
        <w:jc w:val="both"/>
        <w:rPr>
          <w:rFonts w:ascii="Times New Roman" w:hAnsi="Times New Roman" w:cs="Times New Roman"/>
          <w:bCs/>
          <w:kern w:val="0"/>
          <w:szCs w:val="24"/>
        </w:rPr>
      </w:pPr>
      <w:r w:rsidRPr="00A83C08">
        <w:rPr>
          <w:rFonts w:ascii="Times New Roman" w:hAnsi="Times New Roman" w:cs="Times New Roman"/>
          <w:bCs/>
          <w:kern w:val="0"/>
          <w:szCs w:val="24"/>
        </w:rPr>
        <w:t>The employee may contest the decision in accordance with the provisions of the Workers’ Compensation laws of the State of Texas.</w:t>
      </w:r>
    </w:p>
    <w:p w14:paraId="5E835F7C" w14:textId="77777777" w:rsidR="003230CD" w:rsidRPr="00A83C08" w:rsidRDefault="003230CD" w:rsidP="003D17B7">
      <w:pPr>
        <w:pStyle w:val="ListParagraph"/>
        <w:numPr>
          <w:ilvl w:val="0"/>
          <w:numId w:val="10"/>
        </w:numPr>
        <w:contextualSpacing w:val="0"/>
        <w:jc w:val="both"/>
        <w:rPr>
          <w:rFonts w:ascii="Times New Roman" w:hAnsi="Times New Roman" w:cs="Times New Roman"/>
          <w:bCs/>
          <w:kern w:val="0"/>
          <w:szCs w:val="24"/>
        </w:rPr>
      </w:pPr>
      <w:r w:rsidRPr="00A83C08">
        <w:rPr>
          <w:rFonts w:ascii="Times New Roman" w:hAnsi="Times New Roman" w:cs="Times New Roman"/>
          <w:bCs/>
          <w:kern w:val="0"/>
          <w:szCs w:val="24"/>
        </w:rPr>
        <w:t>All costs incurred by the employee in contesting a denial of the claim shall be the sole responsibility of the employee.</w:t>
      </w:r>
    </w:p>
    <w:p w14:paraId="70F2FC13" w14:textId="72372823" w:rsidR="003230CD" w:rsidRPr="00A83C08" w:rsidRDefault="002101DC" w:rsidP="003D17B7">
      <w:pPr>
        <w:pStyle w:val="ListParagraph"/>
        <w:numPr>
          <w:ilvl w:val="0"/>
          <w:numId w:val="10"/>
        </w:numPr>
        <w:contextualSpacing w:val="0"/>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A83C08" w:rsidRPr="00A83C08">
        <w:rPr>
          <w:rFonts w:ascii="Times New Roman" w:hAnsi="Times New Roman" w:cs="Times New Roman"/>
          <w:bCs/>
          <w:kern w:val="0"/>
          <w:szCs w:val="24"/>
        </w:rPr>
        <w:t xml:space="preserve"> Charter School</w:t>
      </w:r>
      <w:r w:rsidR="003230CD" w:rsidRPr="00A83C08">
        <w:rPr>
          <w:rFonts w:ascii="Times New Roman" w:hAnsi="Times New Roman" w:cs="Times New Roman"/>
          <w:bCs/>
          <w:kern w:val="0"/>
          <w:szCs w:val="24"/>
        </w:rPr>
        <w:t xml:space="preserve"> is not obligated to make any commitments or statements pertaining to its liability concerning an employee’s injury or illness.</w:t>
      </w:r>
    </w:p>
    <w:p w14:paraId="34BD518D" w14:textId="77777777" w:rsidR="003230CD" w:rsidRPr="00A83C08" w:rsidRDefault="003230CD" w:rsidP="003230CD">
      <w:pPr>
        <w:jc w:val="both"/>
        <w:rPr>
          <w:rFonts w:ascii="Times New Roman" w:hAnsi="Times New Roman" w:cs="Times New Roman"/>
          <w:bCs/>
          <w:kern w:val="0"/>
          <w:szCs w:val="24"/>
        </w:rPr>
      </w:pPr>
    </w:p>
    <w:p w14:paraId="5DEE5062" w14:textId="77777777" w:rsidR="003230CD" w:rsidRPr="00A83C08" w:rsidRDefault="003230CD" w:rsidP="003230CD">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A83C08">
        <w:rPr>
          <w:rFonts w:ascii="Times New Roman" w:hAnsi="Times New Roman" w:cs="Times New Roman"/>
          <w:smallCaps/>
          <w:color w:val="000000" w:themeColor="text1"/>
          <w:kern w:val="0"/>
          <w:u w:val="single"/>
        </w:rPr>
        <w:t xml:space="preserve">Fraudulent Claims for Workers’ Compensation  </w:t>
      </w:r>
    </w:p>
    <w:p w14:paraId="4A32EE79" w14:textId="77777777" w:rsidR="003230CD" w:rsidRPr="00A83C08" w:rsidRDefault="003230CD" w:rsidP="003230CD">
      <w:pPr>
        <w:jc w:val="both"/>
        <w:rPr>
          <w:rFonts w:ascii="Times New Roman" w:hAnsi="Times New Roman" w:cs="Times New Roman"/>
          <w:bCs/>
          <w:kern w:val="0"/>
          <w:szCs w:val="24"/>
        </w:rPr>
      </w:pPr>
    </w:p>
    <w:p w14:paraId="1A8EA85B" w14:textId="5FE724A4" w:rsidR="003230CD" w:rsidRPr="00A83C08" w:rsidRDefault="003230CD" w:rsidP="003230CD">
      <w:pPr>
        <w:jc w:val="both"/>
        <w:rPr>
          <w:rFonts w:ascii="Times New Roman" w:hAnsi="Times New Roman" w:cs="Times New Roman"/>
          <w:bCs/>
          <w:kern w:val="0"/>
          <w:szCs w:val="24"/>
        </w:rPr>
      </w:pPr>
      <w:r w:rsidRPr="00A83C08">
        <w:rPr>
          <w:rFonts w:ascii="Times New Roman" w:hAnsi="Times New Roman" w:cs="Times New Roman"/>
          <w:bCs/>
          <w:kern w:val="0"/>
          <w:szCs w:val="24"/>
        </w:rPr>
        <w:t xml:space="preserve">Filing a false or fraudulent claim is a violation of </w:t>
      </w:r>
      <w:proofErr w:type="gramStart"/>
      <w:r w:rsidRPr="00A83C08">
        <w:rPr>
          <w:rFonts w:ascii="Times New Roman" w:hAnsi="Times New Roman" w:cs="Times New Roman"/>
          <w:bCs/>
          <w:kern w:val="0"/>
          <w:szCs w:val="24"/>
        </w:rPr>
        <w:t>law</w:t>
      </w:r>
      <w:proofErr w:type="gramEnd"/>
      <w:r w:rsidRPr="00A83C08">
        <w:rPr>
          <w:rFonts w:ascii="Times New Roman" w:hAnsi="Times New Roman" w:cs="Times New Roman"/>
          <w:bCs/>
          <w:kern w:val="0"/>
          <w:szCs w:val="24"/>
        </w:rPr>
        <w:t xml:space="preserve"> and </w:t>
      </w:r>
      <w:r w:rsidR="002101DC">
        <w:rPr>
          <w:rFonts w:ascii="Times New Roman" w:hAnsi="Times New Roman" w:cs="Times New Roman"/>
          <w:bCs/>
          <w:kern w:val="0"/>
          <w:szCs w:val="24"/>
        </w:rPr>
        <w:t>Henry Ford Academy Alameda School for Art + Design</w:t>
      </w:r>
      <w:r w:rsidR="00A83C08" w:rsidRPr="00A83C08">
        <w:rPr>
          <w:rFonts w:ascii="Times New Roman" w:hAnsi="Times New Roman" w:cs="Times New Roman"/>
          <w:bCs/>
          <w:kern w:val="0"/>
          <w:szCs w:val="24"/>
        </w:rPr>
        <w:t xml:space="preserve"> Charter School</w:t>
      </w:r>
      <w:r w:rsidRPr="00A83C08">
        <w:rPr>
          <w:rFonts w:ascii="Times New Roman" w:hAnsi="Times New Roman" w:cs="Times New Roman"/>
          <w:bCs/>
          <w:kern w:val="0"/>
          <w:szCs w:val="24"/>
        </w:rPr>
        <w:t>’</w:t>
      </w:r>
      <w:r w:rsidR="00346CA0" w:rsidRPr="00A83C08">
        <w:rPr>
          <w:rFonts w:ascii="Times New Roman" w:hAnsi="Times New Roman" w:cs="Times New Roman"/>
          <w:bCs/>
          <w:kern w:val="0"/>
          <w:szCs w:val="24"/>
        </w:rPr>
        <w:t>s</w:t>
      </w:r>
      <w:r w:rsidRPr="00A83C08">
        <w:rPr>
          <w:rFonts w:ascii="Times New Roman" w:hAnsi="Times New Roman" w:cs="Times New Roman"/>
          <w:bCs/>
          <w:kern w:val="0"/>
          <w:szCs w:val="24"/>
        </w:rPr>
        <w:t xml:space="preserve"> policy, and can result in disciplinary employment actions, including termination of employment.</w:t>
      </w:r>
    </w:p>
    <w:p w14:paraId="6DDD5BFC" w14:textId="77777777" w:rsidR="003230CD" w:rsidRPr="00A83C08" w:rsidRDefault="003230CD" w:rsidP="003230CD">
      <w:pPr>
        <w:jc w:val="both"/>
        <w:rPr>
          <w:rFonts w:ascii="Times New Roman" w:hAnsi="Times New Roman" w:cs="Times New Roman"/>
          <w:bCs/>
          <w:kern w:val="0"/>
          <w:szCs w:val="24"/>
        </w:rPr>
      </w:pPr>
    </w:p>
    <w:p w14:paraId="7EE833AE" w14:textId="1C0F2194" w:rsidR="003230CD" w:rsidRPr="00A83C08" w:rsidRDefault="003230CD" w:rsidP="003230CD">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A83C08">
        <w:rPr>
          <w:rFonts w:ascii="Times New Roman" w:hAnsi="Times New Roman" w:cs="Times New Roman"/>
          <w:smallCaps/>
          <w:color w:val="000000" w:themeColor="text1"/>
          <w:kern w:val="0"/>
          <w:u w:val="single"/>
        </w:rPr>
        <w:t>Prohibited Discrimination</w:t>
      </w:r>
    </w:p>
    <w:p w14:paraId="2D139372" w14:textId="77777777" w:rsidR="003230CD" w:rsidRPr="00A83C08" w:rsidRDefault="003230CD" w:rsidP="003230CD">
      <w:pPr>
        <w:jc w:val="both"/>
        <w:rPr>
          <w:rFonts w:ascii="Times New Roman" w:hAnsi="Times New Roman" w:cs="Times New Roman"/>
          <w:bCs/>
          <w:kern w:val="0"/>
          <w:szCs w:val="24"/>
        </w:rPr>
      </w:pPr>
    </w:p>
    <w:p w14:paraId="00FD60CD" w14:textId="53D8D8B5" w:rsidR="003230CD" w:rsidRDefault="002101DC" w:rsidP="003230CD">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A83C08" w:rsidRPr="00A83C08">
        <w:rPr>
          <w:rFonts w:ascii="Times New Roman" w:hAnsi="Times New Roman" w:cs="Times New Roman"/>
          <w:bCs/>
          <w:kern w:val="0"/>
          <w:szCs w:val="24"/>
        </w:rPr>
        <w:t xml:space="preserve"> Charter School</w:t>
      </w:r>
      <w:r w:rsidR="003230CD" w:rsidRPr="00A83C08">
        <w:rPr>
          <w:rFonts w:ascii="Times New Roman" w:hAnsi="Times New Roman" w:cs="Times New Roman"/>
          <w:bCs/>
          <w:kern w:val="0"/>
          <w:szCs w:val="24"/>
        </w:rPr>
        <w:t xml:space="preserve"> may not discharge or in any other manner discriminate against an employee because the employee has:</w:t>
      </w:r>
      <w:r w:rsidR="003230CD">
        <w:rPr>
          <w:rFonts w:ascii="Times New Roman" w:hAnsi="Times New Roman" w:cs="Times New Roman"/>
          <w:bCs/>
          <w:kern w:val="0"/>
          <w:szCs w:val="24"/>
        </w:rPr>
        <w:t xml:space="preserve"> </w:t>
      </w:r>
    </w:p>
    <w:p w14:paraId="68A27111" w14:textId="77777777" w:rsidR="003230CD" w:rsidRDefault="003230CD" w:rsidP="003230CD">
      <w:pPr>
        <w:jc w:val="both"/>
        <w:rPr>
          <w:rFonts w:ascii="Times New Roman" w:hAnsi="Times New Roman" w:cs="Times New Roman"/>
          <w:bCs/>
          <w:kern w:val="0"/>
          <w:szCs w:val="24"/>
        </w:rPr>
      </w:pPr>
    </w:p>
    <w:p w14:paraId="769E9E6D" w14:textId="7AD31F38" w:rsidR="003230CD" w:rsidRPr="003230CD" w:rsidRDefault="003230CD" w:rsidP="003D17B7">
      <w:pPr>
        <w:pStyle w:val="ListParagraph"/>
        <w:numPr>
          <w:ilvl w:val="0"/>
          <w:numId w:val="11"/>
        </w:numPr>
        <w:jc w:val="both"/>
        <w:rPr>
          <w:rFonts w:ascii="Times New Roman" w:hAnsi="Times New Roman" w:cs="Times New Roman"/>
          <w:bCs/>
          <w:kern w:val="0"/>
          <w:szCs w:val="24"/>
        </w:rPr>
      </w:pPr>
      <w:r w:rsidRPr="003230CD">
        <w:rPr>
          <w:rFonts w:ascii="Times New Roman" w:hAnsi="Times New Roman" w:cs="Times New Roman"/>
          <w:bCs/>
          <w:kern w:val="0"/>
          <w:szCs w:val="24"/>
        </w:rPr>
        <w:t>Filed a workers’ compensation claim in good faith.</w:t>
      </w:r>
    </w:p>
    <w:p w14:paraId="3E30AA1E" w14:textId="2FAD87CA" w:rsidR="003230CD" w:rsidRPr="003230CD" w:rsidRDefault="003230CD" w:rsidP="003D17B7">
      <w:pPr>
        <w:pStyle w:val="ListParagraph"/>
        <w:numPr>
          <w:ilvl w:val="0"/>
          <w:numId w:val="11"/>
        </w:numPr>
        <w:jc w:val="both"/>
        <w:rPr>
          <w:rFonts w:ascii="Times New Roman" w:hAnsi="Times New Roman" w:cs="Times New Roman"/>
          <w:bCs/>
          <w:kern w:val="0"/>
          <w:szCs w:val="24"/>
        </w:rPr>
      </w:pPr>
      <w:r w:rsidRPr="003230CD">
        <w:rPr>
          <w:rFonts w:ascii="Times New Roman" w:hAnsi="Times New Roman" w:cs="Times New Roman"/>
          <w:bCs/>
          <w:kern w:val="0"/>
          <w:szCs w:val="24"/>
        </w:rPr>
        <w:t>Hired a lawyer to represent the employee in a claim.</w:t>
      </w:r>
    </w:p>
    <w:p w14:paraId="1ACA9B82" w14:textId="5FD06472" w:rsidR="003230CD" w:rsidRPr="003230CD" w:rsidRDefault="003230CD" w:rsidP="003D17B7">
      <w:pPr>
        <w:pStyle w:val="ListParagraph"/>
        <w:numPr>
          <w:ilvl w:val="0"/>
          <w:numId w:val="11"/>
        </w:numPr>
        <w:jc w:val="both"/>
        <w:rPr>
          <w:rFonts w:ascii="Times New Roman" w:hAnsi="Times New Roman" w:cs="Times New Roman"/>
          <w:bCs/>
          <w:kern w:val="0"/>
          <w:szCs w:val="24"/>
        </w:rPr>
      </w:pPr>
      <w:r w:rsidRPr="003230CD">
        <w:rPr>
          <w:rFonts w:ascii="Times New Roman" w:hAnsi="Times New Roman" w:cs="Times New Roman"/>
          <w:bCs/>
          <w:kern w:val="0"/>
          <w:szCs w:val="24"/>
        </w:rPr>
        <w:t>Instituted or caused to be instituted in good faith a proceeding under the WCA.</w:t>
      </w:r>
    </w:p>
    <w:p w14:paraId="00D8A0ED" w14:textId="24B1FBAB" w:rsidR="003230CD" w:rsidRPr="003230CD" w:rsidRDefault="003230CD" w:rsidP="003D17B7">
      <w:pPr>
        <w:pStyle w:val="ListParagraph"/>
        <w:numPr>
          <w:ilvl w:val="0"/>
          <w:numId w:val="11"/>
        </w:numPr>
        <w:jc w:val="both"/>
        <w:rPr>
          <w:rFonts w:ascii="Times New Roman" w:hAnsi="Times New Roman" w:cs="Times New Roman"/>
          <w:bCs/>
          <w:kern w:val="0"/>
          <w:szCs w:val="24"/>
        </w:rPr>
      </w:pPr>
      <w:r w:rsidRPr="003230CD">
        <w:rPr>
          <w:rFonts w:ascii="Times New Roman" w:hAnsi="Times New Roman" w:cs="Times New Roman"/>
          <w:bCs/>
          <w:kern w:val="0"/>
          <w:szCs w:val="24"/>
        </w:rPr>
        <w:t>Testified or is about to testify in a proceeding under the WCA.</w:t>
      </w:r>
    </w:p>
    <w:p w14:paraId="079E8D61" w14:textId="77777777" w:rsidR="003230CD" w:rsidRDefault="003230CD" w:rsidP="003230CD">
      <w:pPr>
        <w:jc w:val="both"/>
        <w:rPr>
          <w:rFonts w:ascii="Times New Roman" w:hAnsi="Times New Roman" w:cs="Times New Roman"/>
          <w:bCs/>
          <w:kern w:val="0"/>
          <w:szCs w:val="24"/>
        </w:rPr>
      </w:pPr>
    </w:p>
    <w:p w14:paraId="601EC3D6" w14:textId="3B04EDE9" w:rsidR="003230CD" w:rsidRPr="00655BA6" w:rsidRDefault="003230CD" w:rsidP="006C073D">
      <w:pPr>
        <w:jc w:val="both"/>
        <w:outlineLvl w:val="0"/>
        <w:rPr>
          <w:rFonts w:ascii="Times New Roman" w:hAnsi="Times New Roman" w:cs="Times New Roman"/>
          <w:bCs/>
          <w:kern w:val="0"/>
          <w:szCs w:val="24"/>
        </w:rPr>
      </w:pPr>
      <w:r w:rsidRPr="00655BA6">
        <w:rPr>
          <w:rFonts w:ascii="Times New Roman" w:hAnsi="Times New Roman" w:cs="Times New Roman"/>
          <w:bCs/>
          <w:i/>
          <w:kern w:val="0"/>
          <w:szCs w:val="24"/>
        </w:rPr>
        <w:t>Labor Code 451.001</w:t>
      </w:r>
      <w:r w:rsidR="00655BA6">
        <w:rPr>
          <w:rFonts w:ascii="Times New Roman" w:hAnsi="Times New Roman" w:cs="Times New Roman"/>
          <w:bCs/>
          <w:kern w:val="0"/>
          <w:szCs w:val="24"/>
        </w:rPr>
        <w:t xml:space="preserve">. </w:t>
      </w:r>
    </w:p>
    <w:p w14:paraId="174BDB29" w14:textId="77777777" w:rsidR="003230CD" w:rsidRPr="003230CD" w:rsidRDefault="003230CD" w:rsidP="003230CD">
      <w:pPr>
        <w:jc w:val="both"/>
        <w:rPr>
          <w:rFonts w:ascii="Times New Roman" w:hAnsi="Times New Roman" w:cs="Times New Roman"/>
          <w:bCs/>
          <w:kern w:val="0"/>
          <w:szCs w:val="24"/>
        </w:rPr>
      </w:pPr>
    </w:p>
    <w:p w14:paraId="586E1D38" w14:textId="77777777" w:rsidR="003230CD" w:rsidRPr="003230CD" w:rsidRDefault="003230CD" w:rsidP="00FB504C">
      <w:pPr>
        <w:jc w:val="both"/>
        <w:rPr>
          <w:rFonts w:ascii="Times New Roman" w:hAnsi="Times New Roman" w:cs="Times New Roman"/>
          <w:bCs/>
          <w:kern w:val="0"/>
          <w:szCs w:val="24"/>
        </w:rPr>
      </w:pPr>
    </w:p>
    <w:sectPr w:rsidR="003230CD" w:rsidRPr="003230CD"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CFAC" w14:textId="77777777" w:rsidR="00173CA6" w:rsidRDefault="00173CA6" w:rsidP="004052A2">
      <w:r>
        <w:separator/>
      </w:r>
    </w:p>
  </w:endnote>
  <w:endnote w:type="continuationSeparator" w:id="0">
    <w:p w14:paraId="31DC70C1" w14:textId="77777777" w:rsidR="00173CA6" w:rsidRDefault="00173CA6"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1E787582"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DATE ISSUED</w:t>
          </w:r>
          <w:r w:rsidR="00335A54">
            <w:rPr>
              <w:rFonts w:ascii="Times New Roman" w:hAnsi="Times New Roman" w:cs="Times New Roman"/>
              <w:sz w:val="20"/>
              <w:szCs w:val="20"/>
            </w:rPr>
            <w:t xml:space="preserve"> </w:t>
          </w:r>
          <w:r w:rsidR="00BA27B4">
            <w:rPr>
              <w:rFonts w:ascii="Times New Roman" w:hAnsi="Times New Roman" w:cs="Times New Roman"/>
              <w:sz w:val="20"/>
              <w:szCs w:val="20"/>
            </w:rPr>
            <w:t>0</w:t>
          </w:r>
          <w:r w:rsidR="00335A54">
            <w:rPr>
              <w:rFonts w:ascii="Times New Roman" w:hAnsi="Times New Roman" w:cs="Times New Roman"/>
              <w:sz w:val="20"/>
              <w:szCs w:val="20"/>
            </w:rPr>
            <w:t>1</w:t>
          </w:r>
          <w:r w:rsidR="002101DC">
            <w:rPr>
              <w:rFonts w:ascii="Times New Roman" w:hAnsi="Times New Roman" w:cs="Times New Roman"/>
              <w:sz w:val="20"/>
              <w:szCs w:val="20"/>
            </w:rPr>
            <w:t>-09-2024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346CA0">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346CA0">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7F0E2E80" w14:textId="5C0486DB" w:rsidR="007E36F3" w:rsidRDefault="001404DD">
          <w:pPr>
            <w:pStyle w:val="Footer"/>
            <w:rPr>
              <w:rFonts w:ascii="Times New Roman" w:hAnsi="Times New Roman" w:cs="Times New Roman"/>
              <w:sz w:val="20"/>
              <w:szCs w:val="20"/>
            </w:rPr>
          </w:pPr>
          <w:r>
            <w:rPr>
              <w:rFonts w:ascii="Times New Roman" w:hAnsi="Times New Roman" w:cs="Times New Roman"/>
              <w:sz w:val="20"/>
              <w:szCs w:val="20"/>
            </w:rPr>
            <w:t>© 20</w:t>
          </w:r>
          <w:r w:rsidR="004B79C8">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20435646" w:rsidR="001404DD" w:rsidRPr="00A01DDF" w:rsidRDefault="001404DD">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046D9F40" w:rsidR="007E36F3" w:rsidRPr="00A01DDF" w:rsidRDefault="007E36F3">
          <w:pPr>
            <w:pStyle w:val="Footer"/>
            <w:rPr>
              <w:rFonts w:ascii="Times New Roman" w:hAnsi="Times New Roman" w:cs="Times New Roman"/>
              <w:sz w:val="20"/>
              <w:szCs w:val="20"/>
            </w:rPr>
          </w:pPr>
        </w:p>
      </w:tc>
      <w:tc>
        <w:tcPr>
          <w:tcW w:w="3168" w:type="dxa"/>
        </w:tcPr>
        <w:p w14:paraId="154B3DDA" w14:textId="52518CCD" w:rsidR="007E36F3" w:rsidRPr="00A01DDF" w:rsidRDefault="001404DD"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2890774B" wp14:editId="1891DCBF">
                <wp:simplePos x="0" y="0"/>
                <wp:positionH relativeFrom="column">
                  <wp:posOffset>1191083</wp:posOffset>
                </wp:positionH>
                <wp:positionV relativeFrom="paragraph">
                  <wp:posOffset>4230</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41CD8363"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331E" w14:textId="77777777" w:rsidR="00173CA6" w:rsidRDefault="00173CA6" w:rsidP="004052A2">
      <w:r>
        <w:separator/>
      </w:r>
    </w:p>
  </w:footnote>
  <w:footnote w:type="continuationSeparator" w:id="0">
    <w:p w14:paraId="44319889" w14:textId="77777777" w:rsidR="00173CA6" w:rsidRDefault="00173CA6"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495F3D">
      <w:tc>
        <w:tcPr>
          <w:tcW w:w="7488" w:type="dxa"/>
        </w:tcPr>
        <w:p w14:paraId="6820A560" w14:textId="2CF1DC68" w:rsidR="00A83C08" w:rsidRDefault="002101DC"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7EFE8AD6"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495F3D">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495F3D">
      <w:tc>
        <w:tcPr>
          <w:tcW w:w="7488" w:type="dxa"/>
        </w:tcPr>
        <w:p w14:paraId="16B5BA54" w14:textId="0ABFEB0B" w:rsidR="002F28C0" w:rsidRPr="00AA4E26" w:rsidRDefault="003230CD" w:rsidP="003230CD">
          <w:pPr>
            <w:pStyle w:val="Header"/>
            <w:rPr>
              <w:rFonts w:ascii="Times New Roman" w:hAnsi="Times New Roman" w:cs="Times New Roman"/>
              <w:szCs w:val="24"/>
            </w:rPr>
          </w:pPr>
          <w:r>
            <w:rPr>
              <w:rFonts w:ascii="Times New Roman" w:hAnsi="Times New Roman" w:cs="Times New Roman"/>
              <w:szCs w:val="24"/>
            </w:rPr>
            <w:t>WORKERS’ COMPENSATION</w:t>
          </w:r>
        </w:p>
      </w:tc>
      <w:tc>
        <w:tcPr>
          <w:tcW w:w="1872" w:type="dxa"/>
        </w:tcPr>
        <w:p w14:paraId="54B9E97A" w14:textId="7FA8B133"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057AB7">
            <w:rPr>
              <w:rFonts w:ascii="Times New Roman" w:hAnsi="Times New Roman" w:cs="Times New Roman"/>
              <w:szCs w:val="24"/>
            </w:rPr>
            <w:t>15</w:t>
          </w:r>
        </w:p>
      </w:tc>
    </w:tr>
    <w:tr w:rsidR="00F144F6" w:rsidRPr="00AA4E26" w14:paraId="224774DA" w14:textId="77777777" w:rsidTr="00495F3D">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604"/>
    <w:multiLevelType w:val="multilevel"/>
    <w:tmpl w:val="C9F09CF6"/>
    <w:lvl w:ilvl="0">
      <w:start w:val="1"/>
      <w:numFmt w:val="decimal"/>
      <w:suff w:val="space"/>
      <w:lvlText w:val="Sec. 4.20.%1."/>
      <w:lvlJc w:val="left"/>
      <w:pPr>
        <w:ind w:left="0" w:firstLine="0"/>
      </w:pPr>
      <w:rPr>
        <w:rFonts w:hint="default"/>
      </w:rPr>
    </w:lvl>
    <w:lvl w:ilvl="1">
      <w:start w:val="1"/>
      <w:numFmt w:val="decimal"/>
      <w:suff w:val="space"/>
      <w:lvlText w:val="Sec. 4.20.%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30B000BB"/>
    <w:multiLevelType w:val="multilevel"/>
    <w:tmpl w:val="E91A3202"/>
    <w:lvl w:ilvl="0">
      <w:start w:val="1"/>
      <w:numFmt w:val="decimal"/>
      <w:suff w:val="space"/>
      <w:lvlText w:val="Sec. %1."/>
      <w:lvlJc w:val="left"/>
      <w:pPr>
        <w:ind w:left="0" w:firstLine="0"/>
      </w:pPr>
      <w:rPr>
        <w:rFonts w:hint="default"/>
      </w:rPr>
    </w:lvl>
    <w:lvl w:ilvl="1">
      <w:start w:val="1"/>
      <w:numFmt w:val="decimal"/>
      <w:suff w:val="space"/>
      <w:lvlText w:val="Sec. 4.20.%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5" w15:restartNumberingAfterBreak="0">
    <w:nsid w:val="3AD81FC6"/>
    <w:multiLevelType w:val="hybridMultilevel"/>
    <w:tmpl w:val="3552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E7C78"/>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C64E8"/>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63357"/>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2031671">
    <w:abstractNumId w:val="2"/>
  </w:num>
  <w:num w:numId="2" w16cid:durableId="4019915">
    <w:abstractNumId w:val="4"/>
  </w:num>
  <w:num w:numId="3" w16cid:durableId="158545320">
    <w:abstractNumId w:val="3"/>
  </w:num>
  <w:num w:numId="4" w16cid:durableId="762923413">
    <w:abstractNumId w:val="11"/>
  </w:num>
  <w:num w:numId="5" w16cid:durableId="875049198">
    <w:abstractNumId w:val="8"/>
  </w:num>
  <w:num w:numId="6" w16cid:durableId="1413040866">
    <w:abstractNumId w:val="1"/>
  </w:num>
  <w:num w:numId="7" w16cid:durableId="2106607192">
    <w:abstractNumId w:val="7"/>
  </w:num>
  <w:num w:numId="8" w16cid:durableId="954602921">
    <w:abstractNumId w:val="6"/>
  </w:num>
  <w:num w:numId="9" w16cid:durableId="1678457747">
    <w:abstractNumId w:val="10"/>
  </w:num>
  <w:num w:numId="10" w16cid:durableId="1711877437">
    <w:abstractNumId w:val="9"/>
  </w:num>
  <w:num w:numId="11" w16cid:durableId="1020930278">
    <w:abstractNumId w:val="5"/>
  </w:num>
  <w:num w:numId="12" w16cid:durableId="12944763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324B"/>
    <w:rsid w:val="00047177"/>
    <w:rsid w:val="000517B8"/>
    <w:rsid w:val="00054BDE"/>
    <w:rsid w:val="00056AB9"/>
    <w:rsid w:val="00057AB7"/>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E5A44"/>
    <w:rsid w:val="000F4E9C"/>
    <w:rsid w:val="000F6D7D"/>
    <w:rsid w:val="00111C41"/>
    <w:rsid w:val="001121DD"/>
    <w:rsid w:val="00112F1E"/>
    <w:rsid w:val="00116260"/>
    <w:rsid w:val="00117CD9"/>
    <w:rsid w:val="00121193"/>
    <w:rsid w:val="00121DC1"/>
    <w:rsid w:val="0012330C"/>
    <w:rsid w:val="001244AD"/>
    <w:rsid w:val="00127FAE"/>
    <w:rsid w:val="00130A34"/>
    <w:rsid w:val="00133384"/>
    <w:rsid w:val="00134DAC"/>
    <w:rsid w:val="00134E75"/>
    <w:rsid w:val="00136882"/>
    <w:rsid w:val="00137F91"/>
    <w:rsid w:val="001404DD"/>
    <w:rsid w:val="00141CC3"/>
    <w:rsid w:val="0014357B"/>
    <w:rsid w:val="001439EC"/>
    <w:rsid w:val="001455E8"/>
    <w:rsid w:val="00145876"/>
    <w:rsid w:val="0015155E"/>
    <w:rsid w:val="0015542D"/>
    <w:rsid w:val="001560A5"/>
    <w:rsid w:val="001567EA"/>
    <w:rsid w:val="001609DC"/>
    <w:rsid w:val="00161C55"/>
    <w:rsid w:val="00162CF6"/>
    <w:rsid w:val="00171229"/>
    <w:rsid w:val="0017177B"/>
    <w:rsid w:val="00172C67"/>
    <w:rsid w:val="00173B7D"/>
    <w:rsid w:val="00173CA6"/>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430"/>
    <w:rsid w:val="001D1300"/>
    <w:rsid w:val="001D1A33"/>
    <w:rsid w:val="001D20FA"/>
    <w:rsid w:val="001D384B"/>
    <w:rsid w:val="001E388B"/>
    <w:rsid w:val="001E513C"/>
    <w:rsid w:val="001E5CF9"/>
    <w:rsid w:val="001E6421"/>
    <w:rsid w:val="001F2B5A"/>
    <w:rsid w:val="001F486D"/>
    <w:rsid w:val="001F7046"/>
    <w:rsid w:val="00201ADF"/>
    <w:rsid w:val="00201FEC"/>
    <w:rsid w:val="00202D1B"/>
    <w:rsid w:val="002060F2"/>
    <w:rsid w:val="00206698"/>
    <w:rsid w:val="00206810"/>
    <w:rsid w:val="002101DC"/>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8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30CD"/>
    <w:rsid w:val="00325151"/>
    <w:rsid w:val="00326346"/>
    <w:rsid w:val="00327A88"/>
    <w:rsid w:val="00334444"/>
    <w:rsid w:val="00335A54"/>
    <w:rsid w:val="00341070"/>
    <w:rsid w:val="0034349C"/>
    <w:rsid w:val="00345058"/>
    <w:rsid w:val="00346CA0"/>
    <w:rsid w:val="00347E7D"/>
    <w:rsid w:val="00350B31"/>
    <w:rsid w:val="003517BE"/>
    <w:rsid w:val="00355080"/>
    <w:rsid w:val="00357653"/>
    <w:rsid w:val="0036227A"/>
    <w:rsid w:val="00363594"/>
    <w:rsid w:val="003637CB"/>
    <w:rsid w:val="00364B5F"/>
    <w:rsid w:val="00365437"/>
    <w:rsid w:val="00366F07"/>
    <w:rsid w:val="00367493"/>
    <w:rsid w:val="00370B32"/>
    <w:rsid w:val="00370DFB"/>
    <w:rsid w:val="003719D2"/>
    <w:rsid w:val="00374A19"/>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17B7"/>
    <w:rsid w:val="003D3EDE"/>
    <w:rsid w:val="003D5F36"/>
    <w:rsid w:val="003D602A"/>
    <w:rsid w:val="003D646E"/>
    <w:rsid w:val="003E2335"/>
    <w:rsid w:val="003E304F"/>
    <w:rsid w:val="003E3F92"/>
    <w:rsid w:val="003E3FEA"/>
    <w:rsid w:val="003E4BC0"/>
    <w:rsid w:val="003E4FEC"/>
    <w:rsid w:val="003E501F"/>
    <w:rsid w:val="003E542F"/>
    <w:rsid w:val="003E7A07"/>
    <w:rsid w:val="003F0E6C"/>
    <w:rsid w:val="003F2FF7"/>
    <w:rsid w:val="003F57FA"/>
    <w:rsid w:val="003F6168"/>
    <w:rsid w:val="00400086"/>
    <w:rsid w:val="004002D6"/>
    <w:rsid w:val="00404717"/>
    <w:rsid w:val="00405212"/>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6DD0"/>
    <w:rsid w:val="004503EE"/>
    <w:rsid w:val="00451134"/>
    <w:rsid w:val="0045155B"/>
    <w:rsid w:val="00454C24"/>
    <w:rsid w:val="00456F8C"/>
    <w:rsid w:val="004605B3"/>
    <w:rsid w:val="004646F3"/>
    <w:rsid w:val="00465348"/>
    <w:rsid w:val="004704D6"/>
    <w:rsid w:val="00470607"/>
    <w:rsid w:val="004737D6"/>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B79C8"/>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2F57"/>
    <w:rsid w:val="005642F0"/>
    <w:rsid w:val="0056507D"/>
    <w:rsid w:val="00566259"/>
    <w:rsid w:val="005710DD"/>
    <w:rsid w:val="00571F98"/>
    <w:rsid w:val="00576D06"/>
    <w:rsid w:val="00576FEE"/>
    <w:rsid w:val="005778BB"/>
    <w:rsid w:val="0057799C"/>
    <w:rsid w:val="00580CBF"/>
    <w:rsid w:val="00583768"/>
    <w:rsid w:val="005841A0"/>
    <w:rsid w:val="005849F9"/>
    <w:rsid w:val="00586D51"/>
    <w:rsid w:val="0058784D"/>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B68C9"/>
    <w:rsid w:val="005C0C36"/>
    <w:rsid w:val="005C50D7"/>
    <w:rsid w:val="005C598E"/>
    <w:rsid w:val="005D1D06"/>
    <w:rsid w:val="005D580E"/>
    <w:rsid w:val="005E1A68"/>
    <w:rsid w:val="005E1BF0"/>
    <w:rsid w:val="005E266E"/>
    <w:rsid w:val="005E2FE2"/>
    <w:rsid w:val="005E428E"/>
    <w:rsid w:val="005E44FC"/>
    <w:rsid w:val="005E67F8"/>
    <w:rsid w:val="005E67FE"/>
    <w:rsid w:val="005E6EA6"/>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116"/>
    <w:rsid w:val="00642684"/>
    <w:rsid w:val="00646C0C"/>
    <w:rsid w:val="00647DBC"/>
    <w:rsid w:val="00653606"/>
    <w:rsid w:val="00653665"/>
    <w:rsid w:val="00655BA6"/>
    <w:rsid w:val="00655D27"/>
    <w:rsid w:val="006573D9"/>
    <w:rsid w:val="00657FBF"/>
    <w:rsid w:val="00660A8F"/>
    <w:rsid w:val="00664309"/>
    <w:rsid w:val="00664C7A"/>
    <w:rsid w:val="00667F9E"/>
    <w:rsid w:val="00671884"/>
    <w:rsid w:val="00672F02"/>
    <w:rsid w:val="00673F79"/>
    <w:rsid w:val="00674ADB"/>
    <w:rsid w:val="00680ACD"/>
    <w:rsid w:val="00683DB2"/>
    <w:rsid w:val="006842F7"/>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67F"/>
    <w:rsid w:val="006B74EA"/>
    <w:rsid w:val="006C073D"/>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830ED"/>
    <w:rsid w:val="00783689"/>
    <w:rsid w:val="00783AA2"/>
    <w:rsid w:val="00783BED"/>
    <w:rsid w:val="007873E8"/>
    <w:rsid w:val="007901C1"/>
    <w:rsid w:val="00790466"/>
    <w:rsid w:val="0079412D"/>
    <w:rsid w:val="007972E7"/>
    <w:rsid w:val="007A26B4"/>
    <w:rsid w:val="007B09AA"/>
    <w:rsid w:val="007B125E"/>
    <w:rsid w:val="007B1795"/>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AC6"/>
    <w:rsid w:val="00836D7E"/>
    <w:rsid w:val="0084043F"/>
    <w:rsid w:val="00840EDF"/>
    <w:rsid w:val="00842E43"/>
    <w:rsid w:val="00844562"/>
    <w:rsid w:val="0084749F"/>
    <w:rsid w:val="00847E0F"/>
    <w:rsid w:val="008513C8"/>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6DBC"/>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5694"/>
    <w:rsid w:val="00916858"/>
    <w:rsid w:val="009203D1"/>
    <w:rsid w:val="00923536"/>
    <w:rsid w:val="009243C1"/>
    <w:rsid w:val="0092608D"/>
    <w:rsid w:val="0092728E"/>
    <w:rsid w:val="00930BBF"/>
    <w:rsid w:val="009321B7"/>
    <w:rsid w:val="009340EA"/>
    <w:rsid w:val="0093426F"/>
    <w:rsid w:val="00934CFA"/>
    <w:rsid w:val="00934FDF"/>
    <w:rsid w:val="00936EA7"/>
    <w:rsid w:val="00941E95"/>
    <w:rsid w:val="00943809"/>
    <w:rsid w:val="00944512"/>
    <w:rsid w:val="00945F55"/>
    <w:rsid w:val="009500D6"/>
    <w:rsid w:val="00950555"/>
    <w:rsid w:val="00954161"/>
    <w:rsid w:val="00957572"/>
    <w:rsid w:val="0096057F"/>
    <w:rsid w:val="00961992"/>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326B"/>
    <w:rsid w:val="009B4029"/>
    <w:rsid w:val="009C088F"/>
    <w:rsid w:val="009C0C05"/>
    <w:rsid w:val="009C1F09"/>
    <w:rsid w:val="009C26BE"/>
    <w:rsid w:val="009C311A"/>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0FA"/>
    <w:rsid w:val="00A63C13"/>
    <w:rsid w:val="00A71B5E"/>
    <w:rsid w:val="00A73903"/>
    <w:rsid w:val="00A739E9"/>
    <w:rsid w:val="00A753CD"/>
    <w:rsid w:val="00A8021E"/>
    <w:rsid w:val="00A816A5"/>
    <w:rsid w:val="00A81F70"/>
    <w:rsid w:val="00A8231C"/>
    <w:rsid w:val="00A83C08"/>
    <w:rsid w:val="00A84801"/>
    <w:rsid w:val="00A87497"/>
    <w:rsid w:val="00A87900"/>
    <w:rsid w:val="00A91838"/>
    <w:rsid w:val="00A91A2B"/>
    <w:rsid w:val="00A94EBE"/>
    <w:rsid w:val="00AA0393"/>
    <w:rsid w:val="00AA2F66"/>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30AC5"/>
    <w:rsid w:val="00B3262C"/>
    <w:rsid w:val="00B33ABD"/>
    <w:rsid w:val="00B3634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27B4"/>
    <w:rsid w:val="00BA28E7"/>
    <w:rsid w:val="00BA5B95"/>
    <w:rsid w:val="00BA5F4A"/>
    <w:rsid w:val="00BA680E"/>
    <w:rsid w:val="00BA6E31"/>
    <w:rsid w:val="00BC216F"/>
    <w:rsid w:val="00BC4B0D"/>
    <w:rsid w:val="00BC4ED2"/>
    <w:rsid w:val="00BC5DD4"/>
    <w:rsid w:val="00BD020B"/>
    <w:rsid w:val="00BD0E1F"/>
    <w:rsid w:val="00BD172D"/>
    <w:rsid w:val="00BD3D29"/>
    <w:rsid w:val="00BD43AE"/>
    <w:rsid w:val="00BD529C"/>
    <w:rsid w:val="00BD5B2F"/>
    <w:rsid w:val="00BD6516"/>
    <w:rsid w:val="00BD714C"/>
    <w:rsid w:val="00BE1A5D"/>
    <w:rsid w:val="00BE3A17"/>
    <w:rsid w:val="00BE4A58"/>
    <w:rsid w:val="00BE5271"/>
    <w:rsid w:val="00BE79A2"/>
    <w:rsid w:val="00BF578D"/>
    <w:rsid w:val="00BF6FE8"/>
    <w:rsid w:val="00C018B9"/>
    <w:rsid w:val="00C019E9"/>
    <w:rsid w:val="00C022A2"/>
    <w:rsid w:val="00C036A6"/>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6C4"/>
    <w:rsid w:val="00D37CAD"/>
    <w:rsid w:val="00D42659"/>
    <w:rsid w:val="00D46FA1"/>
    <w:rsid w:val="00D4776F"/>
    <w:rsid w:val="00D50133"/>
    <w:rsid w:val="00D513CC"/>
    <w:rsid w:val="00D51E33"/>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A45A8"/>
    <w:rsid w:val="00DB15C4"/>
    <w:rsid w:val="00DB2915"/>
    <w:rsid w:val="00DB3C0D"/>
    <w:rsid w:val="00DB6651"/>
    <w:rsid w:val="00DC0AF3"/>
    <w:rsid w:val="00DC22CB"/>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3F78"/>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1385"/>
    <w:rsid w:val="00E9422D"/>
    <w:rsid w:val="00E94F35"/>
    <w:rsid w:val="00E94F6B"/>
    <w:rsid w:val="00EA1535"/>
    <w:rsid w:val="00EA1C1C"/>
    <w:rsid w:val="00EA300C"/>
    <w:rsid w:val="00EA69CE"/>
    <w:rsid w:val="00EB1EDA"/>
    <w:rsid w:val="00EB69B1"/>
    <w:rsid w:val="00EC0173"/>
    <w:rsid w:val="00EC04D3"/>
    <w:rsid w:val="00EC1A86"/>
    <w:rsid w:val="00EC30C9"/>
    <w:rsid w:val="00EC3BA8"/>
    <w:rsid w:val="00EC47F6"/>
    <w:rsid w:val="00EC4CED"/>
    <w:rsid w:val="00EC5805"/>
    <w:rsid w:val="00ED05C2"/>
    <w:rsid w:val="00ED37E5"/>
    <w:rsid w:val="00ED5734"/>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2575F"/>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A2470"/>
    <w:rsid w:val="00FB0269"/>
    <w:rsid w:val="00FB0297"/>
    <w:rsid w:val="00FB11C4"/>
    <w:rsid w:val="00FB4E96"/>
    <w:rsid w:val="00FB504C"/>
    <w:rsid w:val="00FC0B86"/>
    <w:rsid w:val="00FC161D"/>
    <w:rsid w:val="00FC1FA8"/>
    <w:rsid w:val="00FC274E"/>
    <w:rsid w:val="00FC6C0F"/>
    <w:rsid w:val="00FD03D9"/>
    <w:rsid w:val="00FD12BE"/>
    <w:rsid w:val="00FD1A06"/>
    <w:rsid w:val="00FD224A"/>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F0C9-088D-A54F-88CC-50CFE91E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2010-05-06T21:50:00Z</cp:lastPrinted>
  <dcterms:created xsi:type="dcterms:W3CDTF">2023-12-02T19:52:00Z</dcterms:created>
  <dcterms:modified xsi:type="dcterms:W3CDTF">2023-12-02T19:52:00Z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