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6D16" w14:textId="77777777" w:rsidR="00417432" w:rsidRPr="004B6CC0" w:rsidRDefault="00417432" w:rsidP="004475A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 xml:space="preserve">Immunization Requirements </w:t>
      </w:r>
    </w:p>
    <w:p w14:paraId="6547BFBB" w14:textId="77777777" w:rsidR="004475A3" w:rsidRPr="004B6CC0" w:rsidRDefault="004475A3" w:rsidP="000F6D68">
      <w:pPr>
        <w:jc w:val="both"/>
        <w:rPr>
          <w:rFonts w:ascii="Times New Roman" w:hAnsi="Times New Roman" w:cs="Times New Roman"/>
          <w:bCs/>
          <w:kern w:val="0"/>
          <w:szCs w:val="24"/>
        </w:rPr>
      </w:pPr>
    </w:p>
    <w:p w14:paraId="1483E438" w14:textId="5CC72703"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Each student shall be fully immunized against </w:t>
      </w:r>
      <w:r w:rsidR="004B6CC0" w:rsidRPr="004B6CC0">
        <w:rPr>
          <w:rFonts w:ascii="Times New Roman" w:hAnsi="Times New Roman" w:cs="Times New Roman"/>
          <w:bCs/>
          <w:kern w:val="0"/>
          <w:szCs w:val="24"/>
        </w:rPr>
        <w:t>diphtheria</w:t>
      </w:r>
      <w:r w:rsidRPr="004B6CC0">
        <w:rPr>
          <w:rFonts w:ascii="Times New Roman" w:hAnsi="Times New Roman" w:cs="Times New Roman"/>
          <w:bCs/>
          <w:kern w:val="0"/>
          <w:szCs w:val="24"/>
        </w:rPr>
        <w:t>, rubeola (measles), rubella, mumps, tetanus, and poliomyelitis</w:t>
      </w:r>
      <w:r w:rsidR="00AF67CB" w:rsidRPr="004B6CC0">
        <w:rPr>
          <w:rFonts w:ascii="Times New Roman" w:hAnsi="Times New Roman" w:cs="Times New Roman"/>
          <w:bCs/>
          <w:kern w:val="0"/>
          <w:szCs w:val="24"/>
        </w:rPr>
        <w:t>, unless exempted under applicable law</w:t>
      </w:r>
      <w:r w:rsidRPr="004B6CC0">
        <w:rPr>
          <w:rFonts w:ascii="Times New Roman" w:hAnsi="Times New Roman" w:cs="Times New Roman"/>
          <w:bCs/>
          <w:kern w:val="0"/>
          <w:szCs w:val="24"/>
        </w:rPr>
        <w:t>. The Texas Department of State Health Services (</w:t>
      </w:r>
      <w:r w:rsidR="000F6C65" w:rsidRPr="004B6CC0">
        <w:rPr>
          <w:rFonts w:ascii="Times New Roman" w:hAnsi="Times New Roman" w:cs="Times New Roman"/>
          <w:bCs/>
          <w:kern w:val="0"/>
          <w:szCs w:val="24"/>
        </w:rPr>
        <w:t>“</w:t>
      </w:r>
      <w:r w:rsidRPr="004B6CC0">
        <w:rPr>
          <w:rFonts w:ascii="Times New Roman" w:hAnsi="Times New Roman" w:cs="Times New Roman"/>
          <w:bCs/>
          <w:kern w:val="0"/>
          <w:szCs w:val="24"/>
        </w:rPr>
        <w:t>TDSHS</w:t>
      </w:r>
      <w:r w:rsidR="000F6C65" w:rsidRPr="004B6CC0">
        <w:rPr>
          <w:rFonts w:ascii="Times New Roman" w:hAnsi="Times New Roman" w:cs="Times New Roman"/>
          <w:bCs/>
          <w:kern w:val="0"/>
          <w:szCs w:val="24"/>
        </w:rPr>
        <w:t>”</w:t>
      </w:r>
      <w:r w:rsidRPr="004B6CC0">
        <w:rPr>
          <w:rFonts w:ascii="Times New Roman" w:hAnsi="Times New Roman" w:cs="Times New Roman"/>
          <w:bCs/>
          <w:kern w:val="0"/>
          <w:szCs w:val="24"/>
        </w:rPr>
        <w:t xml:space="preserve">) may modify or delete any of these immunizations or may require immunizations against additional diseases as a requirement for admission to any elementary or secondary school. </w:t>
      </w:r>
      <w:r w:rsidR="003E580A" w:rsidRPr="004B6CC0">
        <w:rPr>
          <w:rFonts w:ascii="Times New Roman" w:hAnsi="Times New Roman" w:cs="Times New Roman"/>
          <w:bCs/>
          <w:i/>
          <w:kern w:val="0"/>
          <w:szCs w:val="24"/>
        </w:rPr>
        <w:t>Education Code 38.001(a), (b)</w:t>
      </w:r>
      <w:r w:rsidR="003E580A" w:rsidRPr="004B6CC0">
        <w:rPr>
          <w:rFonts w:ascii="Times New Roman" w:hAnsi="Times New Roman" w:cs="Times New Roman"/>
          <w:bCs/>
          <w:kern w:val="0"/>
          <w:szCs w:val="24"/>
        </w:rPr>
        <w:t xml:space="preserve">. </w:t>
      </w:r>
    </w:p>
    <w:p w14:paraId="1C62A34E" w14:textId="77777777" w:rsidR="003E580A" w:rsidRPr="004B6CC0" w:rsidRDefault="003E580A" w:rsidP="000F6D68">
      <w:pPr>
        <w:jc w:val="both"/>
        <w:rPr>
          <w:rFonts w:ascii="Times New Roman" w:hAnsi="Times New Roman" w:cs="Times New Roman"/>
          <w:bCs/>
          <w:kern w:val="0"/>
          <w:szCs w:val="24"/>
        </w:rPr>
      </w:pPr>
    </w:p>
    <w:p w14:paraId="22D6EA19" w14:textId="72D5DCCE" w:rsidR="003E580A" w:rsidRPr="004B6CC0" w:rsidRDefault="003E580A" w:rsidP="003E580A">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Students in kindergarten through twelfth grade shall have the following additional vaccines, according to the immunization schedules set forth in TDSHS regulations: pertussis, hepatitis B, hepatitis A, and varicella (chickenpox). TDSHS requires students enrolling in seventh through twelfth grades to have one dose of meningococcal vaccine on or after the student’s 11th birthday. </w:t>
      </w:r>
      <w:r w:rsidRPr="004B6CC0">
        <w:rPr>
          <w:rFonts w:ascii="Times New Roman" w:hAnsi="Times New Roman" w:cs="Times New Roman"/>
          <w:bCs/>
          <w:i/>
          <w:kern w:val="0"/>
          <w:szCs w:val="24"/>
        </w:rPr>
        <w:t>25 TAC 97.63</w:t>
      </w:r>
      <w:r w:rsidRPr="004B6CC0">
        <w:rPr>
          <w:rFonts w:ascii="Times New Roman" w:hAnsi="Times New Roman" w:cs="Times New Roman"/>
          <w:bCs/>
          <w:kern w:val="0"/>
          <w:szCs w:val="24"/>
        </w:rPr>
        <w:t xml:space="preserve">. </w:t>
      </w:r>
    </w:p>
    <w:p w14:paraId="56D6B209" w14:textId="77777777" w:rsidR="00417432" w:rsidRPr="004B6CC0" w:rsidRDefault="00417432" w:rsidP="000F6D68">
      <w:pPr>
        <w:jc w:val="both"/>
        <w:rPr>
          <w:rFonts w:ascii="Times New Roman" w:hAnsi="Times New Roman" w:cs="Times New Roman"/>
          <w:bCs/>
          <w:kern w:val="0"/>
          <w:szCs w:val="24"/>
        </w:rPr>
      </w:pPr>
    </w:p>
    <w:p w14:paraId="0578F9A9" w14:textId="5D98D6FB"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Under Health and Safety Code Chapter 81, Subchapter E, additional vaccinations may be required by TDSHS and/or the local health authority in specific situations under the mechanism of a control order containing control measures. </w:t>
      </w:r>
      <w:r w:rsidR="00AF67CB" w:rsidRPr="004B6CC0">
        <w:rPr>
          <w:rFonts w:ascii="Times New Roman" w:hAnsi="Times New Roman" w:cs="Times New Roman"/>
          <w:bCs/>
          <w:i/>
          <w:iCs/>
          <w:kern w:val="0"/>
          <w:szCs w:val="24"/>
        </w:rPr>
        <w:t>25 TAC 97.72</w:t>
      </w:r>
      <w:r w:rsidR="00AF67CB" w:rsidRPr="004B6CC0">
        <w:rPr>
          <w:rFonts w:ascii="Times New Roman" w:hAnsi="Times New Roman" w:cs="Times New Roman"/>
          <w:bCs/>
          <w:kern w:val="0"/>
          <w:szCs w:val="24"/>
        </w:rPr>
        <w:t xml:space="preserve">. </w:t>
      </w:r>
    </w:p>
    <w:p w14:paraId="0D0E8936" w14:textId="77777777" w:rsidR="00417432" w:rsidRPr="004B6CC0" w:rsidRDefault="00417432" w:rsidP="000F6D68">
      <w:pPr>
        <w:jc w:val="both"/>
        <w:rPr>
          <w:rFonts w:ascii="Times New Roman" w:hAnsi="Times New Roman" w:cs="Times New Roman"/>
          <w:bCs/>
          <w:kern w:val="0"/>
          <w:szCs w:val="24"/>
        </w:rPr>
      </w:pPr>
    </w:p>
    <w:p w14:paraId="01B294AB" w14:textId="77777777" w:rsidR="00417432" w:rsidRPr="004B6CC0" w:rsidRDefault="00417432" w:rsidP="00B759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Immunization Awareness Program</w:t>
      </w:r>
    </w:p>
    <w:p w14:paraId="2171184A" w14:textId="77777777" w:rsidR="00B75944" w:rsidRPr="004B6CC0" w:rsidRDefault="00B75944" w:rsidP="000F6D68">
      <w:pPr>
        <w:jc w:val="both"/>
        <w:rPr>
          <w:rFonts w:ascii="Times New Roman" w:hAnsi="Times New Roman" w:cs="Times New Roman"/>
          <w:kern w:val="0"/>
          <w:szCs w:val="24"/>
        </w:rPr>
      </w:pPr>
    </w:p>
    <w:p w14:paraId="3AFE1281" w14:textId="586CEDC8" w:rsidR="00417432" w:rsidRPr="004B6CC0" w:rsidRDefault="00DF7653" w:rsidP="000F6D68">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 xml:space="preserve"> </w:t>
      </w:r>
      <w:r w:rsidR="00417432" w:rsidRPr="004B6CC0">
        <w:rPr>
          <w:rFonts w:ascii="Times New Roman" w:hAnsi="Times New Roman" w:cs="Times New Roman"/>
          <w:bCs/>
          <w:kern w:val="0"/>
          <w:szCs w:val="24"/>
        </w:rPr>
        <w:t>shall post prominently on its Web site:</w:t>
      </w:r>
    </w:p>
    <w:p w14:paraId="4018A30D" w14:textId="77777777" w:rsidR="00417432" w:rsidRPr="004B6CC0" w:rsidRDefault="00417432" w:rsidP="000F6D68">
      <w:pPr>
        <w:jc w:val="both"/>
        <w:rPr>
          <w:rFonts w:ascii="Times New Roman" w:hAnsi="Times New Roman" w:cs="Times New Roman"/>
          <w:bCs/>
          <w:kern w:val="0"/>
          <w:szCs w:val="24"/>
        </w:rPr>
      </w:pPr>
    </w:p>
    <w:p w14:paraId="0C33FF72" w14:textId="77777777" w:rsidR="00417432" w:rsidRPr="004B6CC0" w:rsidRDefault="00417432" w:rsidP="000F6D68">
      <w:pPr>
        <w:pStyle w:val="ListParagraph"/>
        <w:numPr>
          <w:ilvl w:val="0"/>
          <w:numId w:val="27"/>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 list, in English and Spanish, of:</w:t>
      </w:r>
    </w:p>
    <w:p w14:paraId="41DB6419" w14:textId="77777777" w:rsidR="00417432" w:rsidRPr="004B6CC0" w:rsidRDefault="00417432" w:rsidP="000F6D68">
      <w:pPr>
        <w:pStyle w:val="ListParagraph"/>
        <w:numPr>
          <w:ilvl w:val="1"/>
          <w:numId w:val="27"/>
        </w:numPr>
        <w:ind w:left="108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immunizations required by TDSHS for admission to public </w:t>
      </w:r>
      <w:proofErr w:type="gramStart"/>
      <w:r w:rsidRPr="004B6CC0">
        <w:rPr>
          <w:rFonts w:ascii="Times New Roman" w:hAnsi="Times New Roman" w:cs="Times New Roman"/>
          <w:bCs/>
          <w:kern w:val="0"/>
          <w:szCs w:val="24"/>
        </w:rPr>
        <w:t>school;</w:t>
      </w:r>
      <w:proofErr w:type="gramEnd"/>
    </w:p>
    <w:p w14:paraId="189BE8F4" w14:textId="77777777" w:rsidR="00417432" w:rsidRPr="004B6CC0" w:rsidRDefault="00417432" w:rsidP="000F6D68">
      <w:pPr>
        <w:pStyle w:val="ListParagraph"/>
        <w:numPr>
          <w:ilvl w:val="1"/>
          <w:numId w:val="27"/>
        </w:numPr>
        <w:ind w:left="108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Any immunizations or vaccines recommended for public school students by TDSHS. The list must include the influenza vaccine, unless TDSHS requires the influenza vaccine for admission to public school; and</w:t>
      </w:r>
    </w:p>
    <w:p w14:paraId="30449243" w14:textId="5FCF911B" w:rsidR="00417432" w:rsidRPr="004B6CC0" w:rsidRDefault="00417432" w:rsidP="000F6D68">
      <w:pPr>
        <w:pStyle w:val="ListParagraph"/>
        <w:numPr>
          <w:ilvl w:val="1"/>
          <w:numId w:val="27"/>
        </w:numPr>
        <w:ind w:left="108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Health clinics in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w:t>
      </w:r>
      <w:r w:rsidR="009B6C5B" w:rsidRPr="004B6CC0">
        <w:rPr>
          <w:rFonts w:ascii="Times New Roman" w:hAnsi="Times New Roman" w:cs="Times New Roman"/>
          <w:bCs/>
          <w:kern w:val="0"/>
          <w:szCs w:val="24"/>
        </w:rPr>
        <w:t>s</w:t>
      </w:r>
      <w:r w:rsidRPr="004B6CC0">
        <w:rPr>
          <w:rFonts w:ascii="Times New Roman" w:hAnsi="Times New Roman" w:cs="Times New Roman"/>
          <w:bCs/>
          <w:kern w:val="0"/>
          <w:szCs w:val="24"/>
        </w:rPr>
        <w:t xml:space="preserve"> geographic boundaries that offer the influenza vaccine, to the extent those clinics are known to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and</w:t>
      </w:r>
    </w:p>
    <w:p w14:paraId="51ABE1F7" w14:textId="77777777" w:rsidR="00417432" w:rsidRPr="004B6CC0" w:rsidRDefault="00417432" w:rsidP="000F6D68">
      <w:pPr>
        <w:pStyle w:val="ListParagraph"/>
        <w:numPr>
          <w:ilvl w:val="0"/>
          <w:numId w:val="27"/>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 link to the TDSHS Internet Web site where a person may obtain information relating to the procedures for claiming an exemption from the immunization requirements. The link must be presented in the same manner as the information provided under paragraph 1.</w:t>
      </w:r>
    </w:p>
    <w:p w14:paraId="4A08A176" w14:textId="4B7C37F2" w:rsidR="00417432" w:rsidRPr="004B6CC0" w:rsidRDefault="00417432" w:rsidP="000F6D68">
      <w:pPr>
        <w:jc w:val="both"/>
        <w:rPr>
          <w:rFonts w:ascii="Times New Roman" w:hAnsi="Times New Roman" w:cs="Times New Roman"/>
          <w:bCs/>
          <w:kern w:val="0"/>
          <w:szCs w:val="24"/>
        </w:rPr>
      </w:pPr>
    </w:p>
    <w:p w14:paraId="777B13CE" w14:textId="2ECAB418" w:rsidR="00AF67CB" w:rsidRPr="004B6CC0" w:rsidRDefault="00AF67CB" w:rsidP="000F6D68">
      <w:pPr>
        <w:jc w:val="both"/>
        <w:rPr>
          <w:rFonts w:ascii="Times New Roman" w:hAnsi="Times New Roman" w:cs="Times New Roman"/>
          <w:bCs/>
          <w:kern w:val="0"/>
          <w:szCs w:val="24"/>
        </w:rPr>
      </w:pPr>
      <w:r w:rsidRPr="004B6CC0">
        <w:rPr>
          <w:rFonts w:ascii="Times New Roman" w:hAnsi="Times New Roman" w:cs="Times New Roman"/>
          <w:bCs/>
          <w:i/>
          <w:iCs/>
          <w:kern w:val="0"/>
          <w:szCs w:val="24"/>
        </w:rPr>
        <w:t>Education Code 38.019</w:t>
      </w:r>
      <w:r w:rsidRPr="004B6CC0">
        <w:rPr>
          <w:rFonts w:ascii="Times New Roman" w:hAnsi="Times New Roman" w:cs="Times New Roman"/>
          <w:bCs/>
          <w:kern w:val="0"/>
          <w:szCs w:val="24"/>
        </w:rPr>
        <w:t xml:space="preserve">. </w:t>
      </w:r>
    </w:p>
    <w:p w14:paraId="55992CA0" w14:textId="77777777" w:rsidR="00AF67CB" w:rsidRPr="004B6CC0" w:rsidRDefault="00AF67CB" w:rsidP="000F6D68">
      <w:pPr>
        <w:jc w:val="both"/>
        <w:rPr>
          <w:rFonts w:ascii="Times New Roman" w:hAnsi="Times New Roman" w:cs="Times New Roman"/>
          <w:bCs/>
          <w:kern w:val="0"/>
          <w:szCs w:val="24"/>
        </w:rPr>
      </w:pPr>
    </w:p>
    <w:p w14:paraId="482718D0" w14:textId="44807C48" w:rsidR="00417432" w:rsidRPr="004B6CC0" w:rsidRDefault="00417432" w:rsidP="00B759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Applicability</w:t>
      </w:r>
      <w:r w:rsidR="00AF67CB" w:rsidRPr="004B6CC0">
        <w:rPr>
          <w:rFonts w:ascii="Times New Roman" w:hAnsi="Times New Roman" w:cs="Times New Roman"/>
          <w:smallCaps/>
          <w:color w:val="000000" w:themeColor="text1"/>
          <w:kern w:val="0"/>
          <w:u w:val="single"/>
        </w:rPr>
        <w:t xml:space="preserve"> of Immunization Requirements</w:t>
      </w:r>
    </w:p>
    <w:p w14:paraId="1184B4B6" w14:textId="77777777" w:rsidR="003E580A" w:rsidRPr="004B6CC0" w:rsidRDefault="003E580A" w:rsidP="000F6D68">
      <w:pPr>
        <w:jc w:val="both"/>
        <w:rPr>
          <w:rFonts w:ascii="Times New Roman" w:hAnsi="Times New Roman" w:cs="Times New Roman"/>
          <w:bCs/>
          <w:kern w:val="0"/>
          <w:szCs w:val="24"/>
        </w:rPr>
      </w:pPr>
    </w:p>
    <w:p w14:paraId="1EEFC173" w14:textId="1D886B39"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vaccine requirements </w:t>
      </w:r>
      <w:r w:rsidR="00AF67CB" w:rsidRPr="004B6CC0">
        <w:rPr>
          <w:rFonts w:ascii="Times New Roman" w:hAnsi="Times New Roman" w:cs="Times New Roman"/>
          <w:bCs/>
          <w:kern w:val="0"/>
          <w:szCs w:val="24"/>
        </w:rPr>
        <w:t xml:space="preserve">discussed in this policy </w:t>
      </w:r>
      <w:r w:rsidRPr="004B6CC0">
        <w:rPr>
          <w:rFonts w:ascii="Times New Roman" w:hAnsi="Times New Roman" w:cs="Times New Roman"/>
          <w:bCs/>
          <w:kern w:val="0"/>
          <w:szCs w:val="24"/>
        </w:rPr>
        <w:t xml:space="preserve">apply to all students entering, attending, enrolling in, and/or transferring to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xml:space="preserve">. </w:t>
      </w:r>
      <w:r w:rsidR="003E580A" w:rsidRPr="004B6CC0">
        <w:rPr>
          <w:rFonts w:ascii="Times New Roman" w:hAnsi="Times New Roman" w:cs="Times New Roman"/>
          <w:bCs/>
          <w:i/>
          <w:kern w:val="0"/>
          <w:szCs w:val="24"/>
        </w:rPr>
        <w:t>25 TAC 97.61(a)</w:t>
      </w:r>
      <w:r w:rsidR="003E580A" w:rsidRPr="004B6CC0">
        <w:rPr>
          <w:rFonts w:ascii="Times New Roman" w:hAnsi="Times New Roman" w:cs="Times New Roman"/>
          <w:bCs/>
          <w:kern w:val="0"/>
          <w:szCs w:val="24"/>
        </w:rPr>
        <w:t xml:space="preserve">. </w:t>
      </w:r>
    </w:p>
    <w:p w14:paraId="5CA19371" w14:textId="77777777" w:rsidR="00125B5B" w:rsidRPr="004B6CC0" w:rsidRDefault="00125B5B" w:rsidP="00AF67CB">
      <w:pPr>
        <w:jc w:val="both"/>
        <w:rPr>
          <w:rFonts w:ascii="Times New Roman" w:hAnsi="Times New Roman" w:cs="Times New Roman"/>
          <w:bCs/>
          <w:kern w:val="0"/>
          <w:szCs w:val="24"/>
        </w:rPr>
      </w:pPr>
    </w:p>
    <w:p w14:paraId="3498A3D7" w14:textId="184F156E" w:rsidR="00417432" w:rsidRPr="004B6CC0" w:rsidRDefault="00417432" w:rsidP="00AF67CB">
      <w:pPr>
        <w:pStyle w:val="PolicySection"/>
        <w:numPr>
          <w:ilvl w:val="0"/>
          <w:numId w:val="36"/>
        </w:numPr>
        <w:spacing w:after="0"/>
        <w:outlineLvl w:val="0"/>
        <w:rPr>
          <w:rFonts w:ascii="Times New Roman" w:hAnsi="Times New Roman" w:cs="Times New Roman"/>
          <w:i/>
        </w:rPr>
      </w:pPr>
      <w:r w:rsidRPr="004B6CC0">
        <w:rPr>
          <w:rFonts w:ascii="Times New Roman" w:hAnsi="Times New Roman" w:cs="Times New Roman"/>
          <w:i/>
        </w:rPr>
        <w:t>Exceptions</w:t>
      </w:r>
      <w:r w:rsidR="00AF67CB" w:rsidRPr="004B6CC0">
        <w:rPr>
          <w:rFonts w:ascii="Times New Roman" w:hAnsi="Times New Roman" w:cs="Times New Roman"/>
          <w:i/>
        </w:rPr>
        <w:t xml:space="preserve"> to Immunization Requirements</w:t>
      </w:r>
    </w:p>
    <w:p w14:paraId="55141043" w14:textId="77777777" w:rsidR="003E580A" w:rsidRPr="004B6CC0" w:rsidRDefault="003E580A" w:rsidP="00AF67CB">
      <w:pPr>
        <w:keepNext/>
        <w:jc w:val="both"/>
        <w:rPr>
          <w:rFonts w:ascii="Times New Roman" w:hAnsi="Times New Roman" w:cs="Times New Roman"/>
          <w:bCs/>
          <w:kern w:val="0"/>
          <w:szCs w:val="24"/>
        </w:rPr>
      </w:pPr>
    </w:p>
    <w:p w14:paraId="27407833" w14:textId="57EBE549" w:rsidR="00417432" w:rsidRPr="004B6CC0" w:rsidRDefault="00417432" w:rsidP="003E580A">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Immunization is not required for admission </w:t>
      </w:r>
      <w:r w:rsidR="003E580A" w:rsidRPr="004B6CC0">
        <w:rPr>
          <w:rFonts w:ascii="Times New Roman" w:hAnsi="Times New Roman" w:cs="Times New Roman"/>
          <w:bCs/>
          <w:kern w:val="0"/>
          <w:szCs w:val="24"/>
        </w:rPr>
        <w:t xml:space="preserve">if </w:t>
      </w:r>
      <w:r w:rsidRPr="004B6CC0">
        <w:rPr>
          <w:rFonts w:ascii="Times New Roman" w:hAnsi="Times New Roman" w:cs="Times New Roman"/>
          <w:bCs/>
          <w:kern w:val="0"/>
          <w:szCs w:val="24"/>
        </w:rPr>
        <w:t xml:space="preserve">the student submits to </w:t>
      </w:r>
      <w:r w:rsidR="00DF7653">
        <w:rPr>
          <w:rFonts w:ascii="Times New Roman" w:hAnsi="Times New Roman" w:cs="Times New Roman"/>
          <w:kern w:val="0"/>
          <w:szCs w:val="24"/>
        </w:rPr>
        <w:t>Henry Ford Academy Alameda School for Art + Design Charter School</w:t>
      </w:r>
      <w:r w:rsidR="00AF67CB" w:rsidRPr="004B6CC0">
        <w:rPr>
          <w:rFonts w:ascii="Times New Roman" w:hAnsi="Times New Roman" w:cs="Times New Roman"/>
          <w:kern w:val="0"/>
          <w:szCs w:val="24"/>
        </w:rPr>
        <w:t xml:space="preserve"> any of the following</w:t>
      </w:r>
      <w:r w:rsidRPr="004B6CC0">
        <w:rPr>
          <w:rFonts w:ascii="Times New Roman" w:hAnsi="Times New Roman" w:cs="Times New Roman"/>
          <w:bCs/>
          <w:kern w:val="0"/>
          <w:szCs w:val="24"/>
        </w:rPr>
        <w:t>:</w:t>
      </w:r>
    </w:p>
    <w:p w14:paraId="54FA5243" w14:textId="77777777" w:rsidR="00125B5B" w:rsidRPr="004B6CC0" w:rsidRDefault="00125B5B" w:rsidP="003E580A">
      <w:pPr>
        <w:jc w:val="both"/>
        <w:rPr>
          <w:rFonts w:ascii="Times New Roman" w:hAnsi="Times New Roman" w:cs="Times New Roman"/>
          <w:bCs/>
          <w:kern w:val="0"/>
          <w:szCs w:val="24"/>
        </w:rPr>
      </w:pPr>
    </w:p>
    <w:p w14:paraId="6D7CD112" w14:textId="77777777" w:rsidR="00417432" w:rsidRPr="004B6CC0" w:rsidRDefault="00417432" w:rsidP="00125B5B">
      <w:pPr>
        <w:pStyle w:val="PolicySection"/>
        <w:keepNext w:val="0"/>
        <w:numPr>
          <w:ilvl w:val="0"/>
          <w:numId w:val="35"/>
        </w:numPr>
        <w:spacing w:after="0"/>
        <w:ind w:left="1080"/>
        <w:jc w:val="left"/>
        <w:rPr>
          <w:rFonts w:ascii="Times New Roman" w:hAnsi="Times New Roman" w:cs="Times New Roman"/>
          <w:b w:val="0"/>
          <w:i/>
          <w:u w:val="single"/>
        </w:rPr>
      </w:pPr>
      <w:r w:rsidRPr="004B6CC0">
        <w:rPr>
          <w:rFonts w:ascii="Times New Roman" w:hAnsi="Times New Roman" w:cs="Times New Roman"/>
          <w:b w:val="0"/>
          <w:i/>
          <w:u w:val="single"/>
        </w:rPr>
        <w:t>Medical Reasons</w:t>
      </w:r>
    </w:p>
    <w:p w14:paraId="2A2CE73B" w14:textId="77777777" w:rsidR="003E580A" w:rsidRPr="004B6CC0" w:rsidRDefault="003E580A" w:rsidP="003E580A">
      <w:pPr>
        <w:jc w:val="both"/>
        <w:rPr>
          <w:rFonts w:ascii="Times New Roman" w:hAnsi="Times New Roman" w:cs="Times New Roman"/>
          <w:bCs/>
          <w:kern w:val="0"/>
          <w:szCs w:val="24"/>
        </w:rPr>
      </w:pPr>
    </w:p>
    <w:p w14:paraId="32167C1A" w14:textId="7625E6EA" w:rsidR="00417432" w:rsidRPr="004B6CC0" w:rsidRDefault="00417432" w:rsidP="003E580A">
      <w:pPr>
        <w:jc w:val="both"/>
        <w:rPr>
          <w:rFonts w:ascii="Times New Roman" w:hAnsi="Times New Roman" w:cs="Times New Roman"/>
          <w:bCs/>
          <w:kern w:val="0"/>
          <w:szCs w:val="24"/>
        </w:rPr>
      </w:pPr>
      <w:r w:rsidRPr="004B6CC0">
        <w:rPr>
          <w:rFonts w:ascii="Times New Roman" w:hAnsi="Times New Roman" w:cs="Times New Roman"/>
          <w:bCs/>
          <w:kern w:val="0"/>
          <w:szCs w:val="24"/>
        </w:rPr>
        <w:t>An affidavit or a certificate signed by the student’s physician (M.D. or D.O.) who is duly registered and licensed to practice medicine in the United States and who has examined the student. The affidavit or certificate must state that, in the physician’s opinion, the immunization required is medically contraindicated or poses a significant risk to the health and well-being of the student or any member of the student’s household. Unless it is written in the statement that a lifelong condition exists, the exemption statement is valid for only one year from the date signed by the physician.</w:t>
      </w:r>
    </w:p>
    <w:p w14:paraId="3C1C5B15" w14:textId="77777777" w:rsidR="00417432" w:rsidRPr="004B6CC0" w:rsidRDefault="00417432" w:rsidP="003E580A">
      <w:pPr>
        <w:jc w:val="both"/>
        <w:rPr>
          <w:rFonts w:ascii="Times New Roman" w:hAnsi="Times New Roman" w:cs="Times New Roman"/>
          <w:bCs/>
          <w:kern w:val="0"/>
          <w:szCs w:val="24"/>
        </w:rPr>
      </w:pPr>
    </w:p>
    <w:p w14:paraId="26DF1031" w14:textId="77777777" w:rsidR="00417432" w:rsidRPr="004B6CC0" w:rsidRDefault="00417432" w:rsidP="00125B5B">
      <w:pPr>
        <w:pStyle w:val="PolicySection"/>
        <w:keepNext w:val="0"/>
        <w:numPr>
          <w:ilvl w:val="0"/>
          <w:numId w:val="35"/>
        </w:numPr>
        <w:spacing w:after="0"/>
        <w:ind w:left="1080"/>
        <w:jc w:val="left"/>
        <w:rPr>
          <w:rFonts w:ascii="Times New Roman" w:hAnsi="Times New Roman" w:cs="Times New Roman"/>
          <w:b w:val="0"/>
          <w:i/>
          <w:u w:val="single"/>
        </w:rPr>
      </w:pPr>
      <w:r w:rsidRPr="004B6CC0">
        <w:rPr>
          <w:rFonts w:ascii="Times New Roman" w:hAnsi="Times New Roman" w:cs="Times New Roman"/>
          <w:b w:val="0"/>
          <w:i/>
          <w:u w:val="single"/>
        </w:rPr>
        <w:t>Reasons of Conscience</w:t>
      </w:r>
    </w:p>
    <w:p w14:paraId="050B4471" w14:textId="77777777" w:rsidR="003E580A" w:rsidRPr="004B6CC0" w:rsidRDefault="003E580A" w:rsidP="003E580A">
      <w:pPr>
        <w:jc w:val="both"/>
        <w:rPr>
          <w:rFonts w:ascii="Times New Roman" w:hAnsi="Times New Roman" w:cs="Times New Roman"/>
          <w:bCs/>
          <w:kern w:val="0"/>
          <w:szCs w:val="24"/>
        </w:rPr>
      </w:pPr>
    </w:p>
    <w:p w14:paraId="773C7CF2" w14:textId="022E0715" w:rsidR="00417432" w:rsidRPr="004B6CC0" w:rsidRDefault="00417432" w:rsidP="003E580A">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An affidavit signed by the student or, if a minor, the student’s </w:t>
      </w:r>
      <w:proofErr w:type="gramStart"/>
      <w:r w:rsidRPr="004B6CC0">
        <w:rPr>
          <w:rFonts w:ascii="Times New Roman" w:hAnsi="Times New Roman" w:cs="Times New Roman"/>
          <w:bCs/>
          <w:kern w:val="0"/>
          <w:szCs w:val="24"/>
        </w:rPr>
        <w:t>parent</w:t>
      </w:r>
      <w:proofErr w:type="gramEnd"/>
      <w:r w:rsidRPr="004B6CC0">
        <w:rPr>
          <w:rFonts w:ascii="Times New Roman" w:hAnsi="Times New Roman" w:cs="Times New Roman"/>
          <w:bCs/>
          <w:kern w:val="0"/>
          <w:szCs w:val="24"/>
        </w:rPr>
        <w:t xml:space="preserve"> or </w:t>
      </w:r>
      <w:r w:rsidR="000F6C65" w:rsidRPr="004B6CC0">
        <w:rPr>
          <w:rFonts w:ascii="Times New Roman" w:hAnsi="Times New Roman" w:cs="Times New Roman"/>
          <w:bCs/>
          <w:kern w:val="0"/>
          <w:szCs w:val="24"/>
        </w:rPr>
        <w:t xml:space="preserve">legal </w:t>
      </w:r>
      <w:r w:rsidRPr="004B6CC0">
        <w:rPr>
          <w:rFonts w:ascii="Times New Roman" w:hAnsi="Times New Roman" w:cs="Times New Roman"/>
          <w:bCs/>
          <w:kern w:val="0"/>
          <w:szCs w:val="24"/>
        </w:rPr>
        <w:t>guardian stating that the student declines immunization for reasons of conscience, including a religious belief. The affidavit will be valid for a two-year period.</w:t>
      </w:r>
      <w:r w:rsidR="003E580A" w:rsidRPr="004B6CC0">
        <w:rPr>
          <w:rFonts w:ascii="Times New Roman" w:hAnsi="Times New Roman" w:cs="Times New Roman"/>
          <w:bCs/>
          <w:kern w:val="0"/>
          <w:szCs w:val="24"/>
        </w:rPr>
        <w:t xml:space="preserve"> </w:t>
      </w:r>
      <w:r w:rsidRPr="004B6CC0">
        <w:rPr>
          <w:rFonts w:ascii="Times New Roman" w:hAnsi="Times New Roman" w:cs="Times New Roman"/>
          <w:bCs/>
          <w:kern w:val="0"/>
          <w:szCs w:val="24"/>
        </w:rPr>
        <w:t>The affidavit must be on a form obtained from the TDSHS and must be submitted to the admitting official not later than the 90th day after the date the affidavit is notarized.</w:t>
      </w:r>
      <w:r w:rsidR="003E580A" w:rsidRPr="004B6CC0">
        <w:rPr>
          <w:rFonts w:ascii="Times New Roman" w:hAnsi="Times New Roman" w:cs="Times New Roman"/>
          <w:bCs/>
          <w:kern w:val="0"/>
          <w:szCs w:val="24"/>
        </w:rPr>
        <w:t xml:space="preserve"> </w:t>
      </w:r>
      <w:r w:rsidRPr="004B6CC0">
        <w:rPr>
          <w:rFonts w:ascii="Times New Roman" w:hAnsi="Times New Roman" w:cs="Times New Roman"/>
          <w:bCs/>
          <w:kern w:val="0"/>
          <w:szCs w:val="24"/>
        </w:rPr>
        <w:t>A student who has not received the required immunizations for reasons of conscience may be excluded from school in times of emergency or epidemic declared by the commissioner of state health services.</w:t>
      </w:r>
    </w:p>
    <w:p w14:paraId="42E20D01" w14:textId="77777777" w:rsidR="00417432" w:rsidRPr="004B6CC0" w:rsidRDefault="00417432" w:rsidP="000F6D68">
      <w:pPr>
        <w:jc w:val="both"/>
        <w:rPr>
          <w:rFonts w:ascii="Times New Roman" w:hAnsi="Times New Roman" w:cs="Times New Roman"/>
          <w:bCs/>
          <w:kern w:val="0"/>
          <w:szCs w:val="24"/>
        </w:rPr>
      </w:pPr>
    </w:p>
    <w:p w14:paraId="7519BE4B" w14:textId="77777777" w:rsidR="00417432" w:rsidRPr="004B6CC0" w:rsidRDefault="00417432" w:rsidP="00125B5B">
      <w:pPr>
        <w:pStyle w:val="PolicySection"/>
        <w:keepNext w:val="0"/>
        <w:numPr>
          <w:ilvl w:val="0"/>
          <w:numId w:val="35"/>
        </w:numPr>
        <w:spacing w:after="0"/>
        <w:ind w:left="1080"/>
        <w:jc w:val="left"/>
        <w:rPr>
          <w:rFonts w:ascii="Times New Roman" w:hAnsi="Times New Roman" w:cs="Times New Roman"/>
          <w:b w:val="0"/>
          <w:i/>
          <w:u w:val="single"/>
        </w:rPr>
      </w:pPr>
      <w:r w:rsidRPr="004B6CC0">
        <w:rPr>
          <w:rFonts w:ascii="Times New Roman" w:hAnsi="Times New Roman" w:cs="Times New Roman"/>
          <w:b w:val="0"/>
          <w:i/>
          <w:u w:val="single"/>
        </w:rPr>
        <w:t>Military Duty</w:t>
      </w:r>
    </w:p>
    <w:p w14:paraId="26B7E8F2" w14:textId="77777777" w:rsidR="003E580A" w:rsidRPr="004B6CC0" w:rsidRDefault="003E580A" w:rsidP="003E580A">
      <w:pPr>
        <w:jc w:val="both"/>
        <w:rPr>
          <w:rFonts w:ascii="Times New Roman" w:hAnsi="Times New Roman" w:cs="Times New Roman"/>
          <w:bCs/>
          <w:kern w:val="0"/>
          <w:szCs w:val="24"/>
        </w:rPr>
      </w:pPr>
    </w:p>
    <w:p w14:paraId="77A648C4" w14:textId="77777777" w:rsidR="00417432" w:rsidRPr="004B6CC0" w:rsidRDefault="00417432" w:rsidP="003E580A">
      <w:pPr>
        <w:jc w:val="both"/>
        <w:rPr>
          <w:rFonts w:ascii="Times New Roman" w:hAnsi="Times New Roman" w:cs="Times New Roman"/>
          <w:bCs/>
          <w:kern w:val="0"/>
          <w:szCs w:val="24"/>
        </w:rPr>
      </w:pPr>
      <w:r w:rsidRPr="004B6CC0">
        <w:rPr>
          <w:rFonts w:ascii="Times New Roman" w:hAnsi="Times New Roman" w:cs="Times New Roman"/>
          <w:bCs/>
          <w:kern w:val="0"/>
          <w:szCs w:val="24"/>
        </w:rPr>
        <w:t>If the student can prove that he or she is a member of the armed forces of the United States and is on active duty.</w:t>
      </w:r>
    </w:p>
    <w:p w14:paraId="41427B6B" w14:textId="77777777" w:rsidR="00417432" w:rsidRPr="004B6CC0" w:rsidRDefault="00417432" w:rsidP="003E580A">
      <w:pPr>
        <w:jc w:val="both"/>
        <w:rPr>
          <w:rFonts w:ascii="Times New Roman" w:hAnsi="Times New Roman" w:cs="Times New Roman"/>
          <w:bCs/>
          <w:kern w:val="0"/>
          <w:szCs w:val="24"/>
        </w:rPr>
      </w:pPr>
    </w:p>
    <w:p w14:paraId="787058CA" w14:textId="3CE3FDAE" w:rsidR="003E580A" w:rsidRPr="004B6CC0" w:rsidRDefault="003E580A" w:rsidP="003E580A">
      <w:pPr>
        <w:jc w:val="both"/>
        <w:rPr>
          <w:rFonts w:ascii="Times New Roman" w:hAnsi="Times New Roman" w:cs="Times New Roman"/>
          <w:bCs/>
          <w:kern w:val="0"/>
          <w:szCs w:val="24"/>
        </w:rPr>
      </w:pPr>
      <w:r w:rsidRPr="004B6CC0">
        <w:rPr>
          <w:rFonts w:ascii="Times New Roman" w:hAnsi="Times New Roman" w:cs="Times New Roman"/>
          <w:bCs/>
          <w:i/>
          <w:kern w:val="0"/>
          <w:szCs w:val="24"/>
        </w:rPr>
        <w:t>Education Code 38.001(c), (c-1), (f); Health and Safety Code 161.004(a), (d), .0041; 25 TAC 97.62</w:t>
      </w:r>
      <w:r w:rsidRPr="004B6CC0">
        <w:rPr>
          <w:rFonts w:ascii="Times New Roman" w:hAnsi="Times New Roman" w:cs="Times New Roman"/>
          <w:bCs/>
          <w:kern w:val="0"/>
          <w:szCs w:val="24"/>
        </w:rPr>
        <w:t xml:space="preserve">. </w:t>
      </w:r>
    </w:p>
    <w:p w14:paraId="364A4651" w14:textId="77777777" w:rsidR="003E580A" w:rsidRPr="004B6CC0" w:rsidRDefault="003E580A" w:rsidP="003E580A">
      <w:pPr>
        <w:jc w:val="both"/>
        <w:rPr>
          <w:rFonts w:ascii="Times New Roman" w:hAnsi="Times New Roman" w:cs="Times New Roman"/>
          <w:bCs/>
          <w:kern w:val="0"/>
          <w:szCs w:val="24"/>
        </w:rPr>
      </w:pPr>
    </w:p>
    <w:p w14:paraId="2E858739" w14:textId="77777777" w:rsidR="00417432" w:rsidRPr="004B6CC0" w:rsidRDefault="00417432" w:rsidP="003E580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Provisional Enrollment</w:t>
      </w:r>
    </w:p>
    <w:p w14:paraId="079B7B95" w14:textId="77777777" w:rsidR="003E580A" w:rsidRPr="004B6CC0" w:rsidRDefault="003E580A" w:rsidP="000F6D68">
      <w:pPr>
        <w:jc w:val="both"/>
        <w:rPr>
          <w:rFonts w:ascii="Times New Roman" w:hAnsi="Times New Roman" w:cs="Times New Roman"/>
          <w:bCs/>
          <w:kern w:val="0"/>
          <w:szCs w:val="24"/>
        </w:rPr>
      </w:pPr>
    </w:p>
    <w:p w14:paraId="53A156E5" w14:textId="77777777"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A student may be provisionally admitted or enrolled if the student has begun the required immunizations. The student must have an immunization record that indicates the student has received at least one dose of each age-appropriate vaccine specified in the regulations.</w:t>
      </w:r>
    </w:p>
    <w:p w14:paraId="6F8F6A14" w14:textId="77777777" w:rsidR="00417432" w:rsidRPr="004B6CC0" w:rsidRDefault="00417432" w:rsidP="000F6D68">
      <w:pPr>
        <w:jc w:val="both"/>
        <w:rPr>
          <w:rFonts w:ascii="Times New Roman" w:hAnsi="Times New Roman" w:cs="Times New Roman"/>
          <w:bCs/>
          <w:kern w:val="0"/>
          <w:szCs w:val="24"/>
        </w:rPr>
      </w:pPr>
    </w:p>
    <w:p w14:paraId="6BE567C4" w14:textId="04521E76" w:rsidR="00417432" w:rsidRPr="004B6CC0" w:rsidRDefault="00417432" w:rsidP="00125B5B">
      <w:pPr>
        <w:pStyle w:val="PolicySection"/>
        <w:numPr>
          <w:ilvl w:val="0"/>
          <w:numId w:val="37"/>
        </w:numPr>
        <w:spacing w:after="0"/>
        <w:outlineLvl w:val="0"/>
        <w:rPr>
          <w:rFonts w:ascii="Times New Roman" w:hAnsi="Times New Roman" w:cs="Times New Roman"/>
          <w:i/>
        </w:rPr>
      </w:pPr>
      <w:r w:rsidRPr="004B6CC0">
        <w:rPr>
          <w:rFonts w:ascii="Times New Roman" w:hAnsi="Times New Roman" w:cs="Times New Roman"/>
          <w:i/>
        </w:rPr>
        <w:lastRenderedPageBreak/>
        <w:t xml:space="preserve">Completion of </w:t>
      </w:r>
      <w:r w:rsidR="00AC2B9E" w:rsidRPr="004B6CC0">
        <w:rPr>
          <w:rFonts w:ascii="Times New Roman" w:hAnsi="Times New Roman" w:cs="Times New Roman"/>
          <w:i/>
        </w:rPr>
        <w:t xml:space="preserve">Vaccinations </w:t>
      </w:r>
    </w:p>
    <w:p w14:paraId="5D6738FB" w14:textId="77777777" w:rsidR="00AC2B9E" w:rsidRPr="004B6CC0" w:rsidRDefault="00AC2B9E" w:rsidP="00125B5B">
      <w:pPr>
        <w:keepNext/>
        <w:jc w:val="both"/>
        <w:rPr>
          <w:rFonts w:ascii="Times New Roman" w:hAnsi="Times New Roman" w:cs="Times New Roman"/>
          <w:bCs/>
          <w:kern w:val="0"/>
          <w:szCs w:val="24"/>
        </w:rPr>
      </w:pPr>
    </w:p>
    <w:p w14:paraId="5ACAB6A0" w14:textId="0628286B" w:rsidR="00417432" w:rsidRPr="004B6CC0" w:rsidRDefault="00417432" w:rsidP="00AC2B9E">
      <w:pPr>
        <w:keepLines/>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To remain enrolled, the student must continue to receive the necessary immunizations as rapidly as medically feasible. The student must complete the required subsequent doses in each </w:t>
      </w:r>
      <w:r w:rsidR="00AC2B9E" w:rsidRPr="004B6CC0">
        <w:rPr>
          <w:rFonts w:ascii="Times New Roman" w:hAnsi="Times New Roman" w:cs="Times New Roman"/>
          <w:bCs/>
          <w:kern w:val="0"/>
          <w:szCs w:val="24"/>
        </w:rPr>
        <w:t xml:space="preserve">vaccine series on schedule and as rapidly as is medically feasible and provide acceptable evidence of vaccination to </w:t>
      </w:r>
      <w:r w:rsidR="00DF7653">
        <w:rPr>
          <w:rFonts w:ascii="Times New Roman" w:hAnsi="Times New Roman" w:cs="Times New Roman"/>
          <w:kern w:val="0"/>
          <w:szCs w:val="24"/>
        </w:rPr>
        <w:t>Henry Ford Academy Alameda School for Art + Design Charter School</w:t>
      </w:r>
      <w:r w:rsidR="00AC2B9E" w:rsidRPr="004B6CC0">
        <w:rPr>
          <w:rFonts w:ascii="Times New Roman" w:hAnsi="Times New Roman" w:cs="Times New Roman"/>
          <w:bCs/>
          <w:kern w:val="0"/>
          <w:szCs w:val="24"/>
        </w:rPr>
        <w:t xml:space="preserve">. </w:t>
      </w:r>
    </w:p>
    <w:p w14:paraId="2DCCEBAC" w14:textId="77777777" w:rsidR="00417432" w:rsidRPr="004B6CC0" w:rsidRDefault="00417432" w:rsidP="00AC2B9E">
      <w:pPr>
        <w:jc w:val="both"/>
        <w:rPr>
          <w:rFonts w:ascii="Times New Roman" w:hAnsi="Times New Roman" w:cs="Times New Roman"/>
          <w:bCs/>
          <w:kern w:val="0"/>
          <w:szCs w:val="24"/>
        </w:rPr>
      </w:pPr>
    </w:p>
    <w:p w14:paraId="2979ED44" w14:textId="1187E3D7" w:rsidR="00417432" w:rsidRPr="004B6CC0" w:rsidRDefault="00AF67CB" w:rsidP="00125B5B">
      <w:pPr>
        <w:pStyle w:val="PolicySection"/>
        <w:keepNext w:val="0"/>
        <w:numPr>
          <w:ilvl w:val="0"/>
          <w:numId w:val="37"/>
        </w:numPr>
        <w:spacing w:after="0"/>
        <w:outlineLvl w:val="0"/>
        <w:rPr>
          <w:rFonts w:ascii="Times New Roman" w:hAnsi="Times New Roman" w:cs="Times New Roman"/>
          <w:i/>
        </w:rPr>
      </w:pPr>
      <w:r w:rsidRPr="004B6CC0">
        <w:rPr>
          <w:rFonts w:ascii="Times New Roman" w:hAnsi="Times New Roman" w:cs="Times New Roman"/>
          <w:i/>
        </w:rPr>
        <w:t xml:space="preserve">Status </w:t>
      </w:r>
      <w:r w:rsidR="00417432" w:rsidRPr="004B6CC0">
        <w:rPr>
          <w:rFonts w:ascii="Times New Roman" w:hAnsi="Times New Roman" w:cs="Times New Roman"/>
          <w:i/>
        </w:rPr>
        <w:t>Review</w:t>
      </w:r>
    </w:p>
    <w:p w14:paraId="3906FACE" w14:textId="77777777" w:rsidR="00AC2B9E" w:rsidRPr="004B6CC0" w:rsidRDefault="00AC2B9E" w:rsidP="00AC2B9E">
      <w:pPr>
        <w:jc w:val="both"/>
        <w:rPr>
          <w:rFonts w:ascii="Times New Roman" w:hAnsi="Times New Roman" w:cs="Times New Roman"/>
          <w:bCs/>
          <w:kern w:val="0"/>
          <w:szCs w:val="24"/>
        </w:rPr>
      </w:pPr>
    </w:p>
    <w:p w14:paraId="459023FE" w14:textId="37D09EF6" w:rsidR="00417432" w:rsidRPr="004B6CC0" w:rsidRDefault="00DF7653" w:rsidP="00AC2B9E">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shall review the immunization status of a provisionally enrolled student every 30 days to ensure continued compliance in completing the required doses of vaccination. If, at the end of the 30-day period, a student has not received a subsequent dose of vaccine, the student is not in compliance and </w:t>
      </w: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w:t>
      </w:r>
      <w:r w:rsidR="00AC2B9E" w:rsidRPr="004B6CC0">
        <w:rPr>
          <w:rFonts w:ascii="Times New Roman" w:hAnsi="Times New Roman" w:cs="Times New Roman"/>
          <w:bCs/>
          <w:kern w:val="0"/>
          <w:szCs w:val="24"/>
        </w:rPr>
        <w:t>shall</w:t>
      </w:r>
      <w:r w:rsidR="00417432" w:rsidRPr="004B6CC0">
        <w:rPr>
          <w:rFonts w:ascii="Times New Roman" w:hAnsi="Times New Roman" w:cs="Times New Roman"/>
          <w:bCs/>
          <w:kern w:val="0"/>
          <w:szCs w:val="24"/>
        </w:rPr>
        <w:t xml:space="preserve"> exclude the student from school attendance until the required dose is administered.</w:t>
      </w:r>
    </w:p>
    <w:p w14:paraId="12820EE9" w14:textId="77777777" w:rsidR="00CD6297" w:rsidRPr="004B6CC0" w:rsidRDefault="00CD6297" w:rsidP="00AC2B9E">
      <w:pPr>
        <w:jc w:val="both"/>
        <w:rPr>
          <w:rFonts w:ascii="Times New Roman" w:hAnsi="Times New Roman" w:cs="Times New Roman"/>
          <w:bCs/>
          <w:kern w:val="0"/>
          <w:szCs w:val="24"/>
        </w:rPr>
      </w:pPr>
    </w:p>
    <w:p w14:paraId="2282ABCE" w14:textId="7F24730B" w:rsidR="00CD6297" w:rsidRPr="004B6CC0" w:rsidRDefault="00CD6297"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Education Code 38.001(e)</w:t>
      </w:r>
      <w:r w:rsidRPr="004B6CC0">
        <w:rPr>
          <w:rFonts w:ascii="Times New Roman" w:hAnsi="Times New Roman" w:cs="Times New Roman"/>
          <w:bCs/>
          <w:kern w:val="0"/>
          <w:szCs w:val="24"/>
        </w:rPr>
        <w:t xml:space="preserve">; </w:t>
      </w:r>
      <w:r w:rsidRPr="004B6CC0">
        <w:rPr>
          <w:rFonts w:ascii="Times New Roman" w:hAnsi="Times New Roman" w:cs="Times New Roman"/>
          <w:bCs/>
          <w:i/>
          <w:kern w:val="0"/>
          <w:szCs w:val="24"/>
        </w:rPr>
        <w:t>25 TAC 97.66(a)</w:t>
      </w:r>
      <w:r w:rsidRPr="004B6CC0">
        <w:rPr>
          <w:rFonts w:ascii="Times New Roman" w:hAnsi="Times New Roman" w:cs="Times New Roman"/>
          <w:bCs/>
          <w:kern w:val="0"/>
          <w:szCs w:val="24"/>
        </w:rPr>
        <w:t xml:space="preserve">. </w:t>
      </w:r>
    </w:p>
    <w:p w14:paraId="45C19C64" w14:textId="77777777" w:rsidR="00417432" w:rsidRPr="004B6CC0" w:rsidRDefault="00417432" w:rsidP="00AC2B9E">
      <w:pPr>
        <w:jc w:val="both"/>
        <w:rPr>
          <w:rFonts w:ascii="Times New Roman" w:hAnsi="Times New Roman" w:cs="Times New Roman"/>
          <w:bCs/>
          <w:kern w:val="0"/>
          <w:szCs w:val="24"/>
        </w:rPr>
      </w:pPr>
    </w:p>
    <w:p w14:paraId="2F998F5B" w14:textId="77777777" w:rsidR="00417432" w:rsidRPr="004B6CC0" w:rsidRDefault="00417432" w:rsidP="00125B5B">
      <w:pPr>
        <w:pStyle w:val="PolicySection"/>
        <w:keepNext w:val="0"/>
        <w:numPr>
          <w:ilvl w:val="0"/>
          <w:numId w:val="37"/>
        </w:numPr>
        <w:spacing w:after="0"/>
        <w:outlineLvl w:val="0"/>
        <w:rPr>
          <w:rFonts w:ascii="Times New Roman" w:hAnsi="Times New Roman" w:cs="Times New Roman"/>
          <w:i/>
        </w:rPr>
      </w:pPr>
      <w:r w:rsidRPr="004B6CC0">
        <w:rPr>
          <w:rFonts w:ascii="Times New Roman" w:hAnsi="Times New Roman" w:cs="Times New Roman"/>
          <w:i/>
        </w:rPr>
        <w:t>Homeless Students</w:t>
      </w:r>
    </w:p>
    <w:p w14:paraId="5E004652" w14:textId="77777777" w:rsidR="00C04AA2" w:rsidRPr="004B6CC0" w:rsidRDefault="00C04AA2" w:rsidP="00AC2B9E">
      <w:pPr>
        <w:jc w:val="both"/>
        <w:rPr>
          <w:rFonts w:ascii="Times New Roman" w:hAnsi="Times New Roman" w:cs="Times New Roman"/>
          <w:bCs/>
          <w:kern w:val="0"/>
          <w:szCs w:val="24"/>
        </w:rPr>
      </w:pPr>
    </w:p>
    <w:p w14:paraId="311D6688" w14:textId="15B4F7F5" w:rsidR="00417432" w:rsidRPr="004B6CC0" w:rsidRDefault="00417432" w:rsidP="00AC2B9E">
      <w:pPr>
        <w:jc w:val="both"/>
        <w:rPr>
          <w:rFonts w:ascii="Times New Roman" w:hAnsi="Times New Roman" w:cs="Times New Roman"/>
          <w:bCs/>
          <w:kern w:val="0"/>
          <w:szCs w:val="24"/>
        </w:rPr>
      </w:pPr>
      <w:r w:rsidRPr="004B6CC0">
        <w:rPr>
          <w:rFonts w:ascii="Times New Roman" w:hAnsi="Times New Roman" w:cs="Times New Roman"/>
          <w:bCs/>
          <w:kern w:val="0"/>
          <w:szCs w:val="24"/>
        </w:rPr>
        <w:t>A student who is homeless, as defined in the McKinney-Vento Homeless</w:t>
      </w:r>
      <w:r w:rsidR="00C04AA2" w:rsidRPr="004B6CC0">
        <w:rPr>
          <w:rFonts w:ascii="Times New Roman" w:hAnsi="Times New Roman" w:cs="Times New Roman"/>
          <w:bCs/>
          <w:kern w:val="0"/>
          <w:szCs w:val="24"/>
        </w:rPr>
        <w:t xml:space="preserve"> Assistance A</w:t>
      </w:r>
      <w:r w:rsidRPr="004B6CC0">
        <w:rPr>
          <w:rFonts w:ascii="Times New Roman" w:hAnsi="Times New Roman" w:cs="Times New Roman"/>
          <w:bCs/>
          <w:kern w:val="0"/>
          <w:szCs w:val="24"/>
        </w:rPr>
        <w:t xml:space="preserve">ct, shall be admitted temporarily for 30 days if acceptable evidence of vaccination is not available. </w:t>
      </w:r>
      <w:r w:rsidR="00DF7653">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 xml:space="preserve"> </w:t>
      </w:r>
      <w:r w:rsidRPr="004B6CC0">
        <w:rPr>
          <w:rFonts w:ascii="Times New Roman" w:hAnsi="Times New Roman" w:cs="Times New Roman"/>
          <w:bCs/>
          <w:kern w:val="0"/>
          <w:szCs w:val="24"/>
        </w:rPr>
        <w:t xml:space="preserve">shall promptly refer the student to </w:t>
      </w:r>
      <w:proofErr w:type="gramStart"/>
      <w:r w:rsidRPr="004B6CC0">
        <w:rPr>
          <w:rFonts w:ascii="Times New Roman" w:hAnsi="Times New Roman" w:cs="Times New Roman"/>
          <w:bCs/>
          <w:kern w:val="0"/>
          <w:szCs w:val="24"/>
        </w:rPr>
        <w:t>appropriate</w:t>
      </w:r>
      <w:proofErr w:type="gramEnd"/>
      <w:r w:rsidRPr="004B6CC0">
        <w:rPr>
          <w:rFonts w:ascii="Times New Roman" w:hAnsi="Times New Roman" w:cs="Times New Roman"/>
          <w:bCs/>
          <w:kern w:val="0"/>
          <w:szCs w:val="24"/>
        </w:rPr>
        <w:t xml:space="preserve"> </w:t>
      </w:r>
      <w:r w:rsidR="00C04AA2" w:rsidRPr="004B6CC0">
        <w:rPr>
          <w:rFonts w:ascii="Times New Roman" w:hAnsi="Times New Roman" w:cs="Times New Roman"/>
          <w:bCs/>
          <w:kern w:val="0"/>
          <w:szCs w:val="24"/>
        </w:rPr>
        <w:t xml:space="preserve">health provider to obtain the required vaccinations. </w:t>
      </w:r>
      <w:r w:rsidR="00C04AA2" w:rsidRPr="004B6CC0">
        <w:rPr>
          <w:rFonts w:ascii="Times New Roman" w:hAnsi="Times New Roman" w:cs="Times New Roman"/>
          <w:bCs/>
          <w:i/>
          <w:kern w:val="0"/>
          <w:szCs w:val="24"/>
        </w:rPr>
        <w:t>25 TAC 97.66(b)</w:t>
      </w:r>
      <w:r w:rsidR="00C04AA2" w:rsidRPr="004B6CC0">
        <w:rPr>
          <w:rFonts w:ascii="Times New Roman" w:hAnsi="Times New Roman" w:cs="Times New Roman"/>
          <w:bCs/>
          <w:kern w:val="0"/>
          <w:szCs w:val="24"/>
        </w:rPr>
        <w:t xml:space="preserve">; </w:t>
      </w:r>
      <w:r w:rsidR="00C04AA2" w:rsidRPr="004B6CC0">
        <w:rPr>
          <w:rFonts w:ascii="Times New Roman" w:hAnsi="Times New Roman" w:cs="Times New Roman"/>
          <w:bCs/>
          <w:i/>
          <w:kern w:val="0"/>
          <w:szCs w:val="24"/>
        </w:rPr>
        <w:t>42 U.S.C. 11302</w:t>
      </w:r>
      <w:r w:rsidR="00C04AA2" w:rsidRPr="004B6CC0">
        <w:rPr>
          <w:rFonts w:ascii="Times New Roman" w:hAnsi="Times New Roman" w:cs="Times New Roman"/>
          <w:bCs/>
          <w:kern w:val="0"/>
          <w:szCs w:val="24"/>
        </w:rPr>
        <w:t>.</w:t>
      </w:r>
    </w:p>
    <w:p w14:paraId="7D733486" w14:textId="77777777" w:rsidR="00C04AA2" w:rsidRPr="004B6CC0" w:rsidRDefault="00C04AA2" w:rsidP="00AC2B9E">
      <w:pPr>
        <w:jc w:val="both"/>
        <w:rPr>
          <w:rFonts w:ascii="Times New Roman" w:hAnsi="Times New Roman" w:cs="Times New Roman"/>
          <w:bCs/>
          <w:kern w:val="0"/>
          <w:szCs w:val="24"/>
        </w:rPr>
      </w:pPr>
    </w:p>
    <w:p w14:paraId="47B2F177" w14:textId="387BDD25" w:rsidR="00C04AA2" w:rsidRPr="004B6CC0" w:rsidRDefault="00C04AA2" w:rsidP="00125B5B">
      <w:pPr>
        <w:pStyle w:val="PolicySection"/>
        <w:keepNext w:val="0"/>
        <w:numPr>
          <w:ilvl w:val="0"/>
          <w:numId w:val="37"/>
        </w:numPr>
        <w:spacing w:after="0"/>
        <w:outlineLvl w:val="0"/>
        <w:rPr>
          <w:rFonts w:ascii="Times New Roman" w:hAnsi="Times New Roman" w:cs="Times New Roman"/>
          <w:i/>
        </w:rPr>
      </w:pPr>
      <w:r w:rsidRPr="004B6CC0">
        <w:rPr>
          <w:rFonts w:ascii="Times New Roman" w:hAnsi="Times New Roman" w:cs="Times New Roman"/>
          <w:i/>
        </w:rPr>
        <w:t>Child in Foster Care</w:t>
      </w:r>
    </w:p>
    <w:p w14:paraId="36E63494" w14:textId="77777777" w:rsidR="00C04AA2" w:rsidRPr="004B6CC0" w:rsidRDefault="00C04AA2" w:rsidP="00AC2B9E">
      <w:pPr>
        <w:jc w:val="both"/>
        <w:rPr>
          <w:rFonts w:ascii="Times New Roman" w:hAnsi="Times New Roman" w:cs="Times New Roman"/>
          <w:bCs/>
          <w:kern w:val="0"/>
          <w:szCs w:val="24"/>
        </w:rPr>
      </w:pPr>
    </w:p>
    <w:p w14:paraId="02DFA3F2" w14:textId="402012C7" w:rsidR="00C04AA2" w:rsidRPr="004B6CC0" w:rsidRDefault="00C04AA2" w:rsidP="00C04AA2">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student who is a “child in foster care” as defined by 45 C.F.R. 1355.20(a) shall be admitted temporarily for 30 days if acceptable evidence of vaccination is not available.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xml:space="preserve"> shall promptly refer the student to an appropriate health provider to obtain the required vaccinations. </w:t>
      </w:r>
      <w:r w:rsidRPr="004B6CC0">
        <w:rPr>
          <w:rFonts w:ascii="Times New Roman" w:hAnsi="Times New Roman" w:cs="Times New Roman"/>
          <w:bCs/>
          <w:i/>
          <w:kern w:val="0"/>
          <w:szCs w:val="24"/>
        </w:rPr>
        <w:t>25 TAC 97.66(c)</w:t>
      </w:r>
      <w:r w:rsidRPr="004B6CC0">
        <w:rPr>
          <w:rFonts w:ascii="Times New Roman" w:hAnsi="Times New Roman" w:cs="Times New Roman"/>
          <w:bCs/>
          <w:kern w:val="0"/>
          <w:szCs w:val="24"/>
        </w:rPr>
        <w:t>.</w:t>
      </w:r>
    </w:p>
    <w:p w14:paraId="4FF34C64" w14:textId="77777777" w:rsidR="00417432" w:rsidRPr="004B6CC0" w:rsidRDefault="00417432" w:rsidP="00AC2B9E">
      <w:pPr>
        <w:jc w:val="both"/>
        <w:rPr>
          <w:rFonts w:ascii="Times New Roman" w:hAnsi="Times New Roman" w:cs="Times New Roman"/>
          <w:bCs/>
          <w:kern w:val="0"/>
          <w:szCs w:val="24"/>
        </w:rPr>
      </w:pPr>
    </w:p>
    <w:p w14:paraId="43C68221" w14:textId="77777777" w:rsidR="00417432" w:rsidRPr="004B6CC0" w:rsidRDefault="00417432" w:rsidP="00125B5B">
      <w:pPr>
        <w:pStyle w:val="PolicySection"/>
        <w:keepNext w:val="0"/>
        <w:numPr>
          <w:ilvl w:val="0"/>
          <w:numId w:val="37"/>
        </w:numPr>
        <w:spacing w:after="0"/>
        <w:outlineLvl w:val="0"/>
        <w:rPr>
          <w:rFonts w:ascii="Times New Roman" w:hAnsi="Times New Roman" w:cs="Times New Roman"/>
          <w:i/>
        </w:rPr>
      </w:pPr>
      <w:r w:rsidRPr="004B6CC0">
        <w:rPr>
          <w:rFonts w:ascii="Times New Roman" w:hAnsi="Times New Roman" w:cs="Times New Roman"/>
          <w:i/>
        </w:rPr>
        <w:t>Transfer Students</w:t>
      </w:r>
    </w:p>
    <w:p w14:paraId="7E32E2C1" w14:textId="77777777" w:rsidR="00C04AA2" w:rsidRPr="004B6CC0" w:rsidRDefault="00C04AA2" w:rsidP="00AC2B9E">
      <w:pPr>
        <w:jc w:val="both"/>
        <w:rPr>
          <w:rFonts w:ascii="Times New Roman" w:hAnsi="Times New Roman" w:cs="Times New Roman"/>
          <w:bCs/>
          <w:kern w:val="0"/>
          <w:szCs w:val="24"/>
        </w:rPr>
      </w:pPr>
    </w:p>
    <w:p w14:paraId="317AF1BF" w14:textId="7AADD207" w:rsidR="00417432" w:rsidRPr="004B6CC0" w:rsidRDefault="00417432" w:rsidP="00AC2B9E">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student can be enrolled provisionally for no more than 30 days if </w:t>
      </w:r>
      <w:r w:rsidR="00C04AA2" w:rsidRPr="004B6CC0">
        <w:rPr>
          <w:rFonts w:ascii="Times New Roman" w:hAnsi="Times New Roman" w:cs="Times New Roman"/>
          <w:bCs/>
          <w:kern w:val="0"/>
          <w:szCs w:val="24"/>
        </w:rPr>
        <w:t xml:space="preserve">the student </w:t>
      </w:r>
      <w:r w:rsidRPr="004B6CC0">
        <w:rPr>
          <w:rFonts w:ascii="Times New Roman" w:hAnsi="Times New Roman" w:cs="Times New Roman"/>
          <w:bCs/>
          <w:kern w:val="0"/>
          <w:szCs w:val="24"/>
        </w:rPr>
        <w:t xml:space="preserve">transfers from one Texas school to </w:t>
      </w:r>
      <w:r w:rsidR="004B6CC0" w:rsidRPr="004B6CC0">
        <w:rPr>
          <w:rFonts w:ascii="Times New Roman" w:hAnsi="Times New Roman" w:cs="Times New Roman"/>
          <w:bCs/>
          <w:kern w:val="0"/>
          <w:szCs w:val="24"/>
        </w:rPr>
        <w:t>another and</w:t>
      </w:r>
      <w:r w:rsidRPr="004B6CC0">
        <w:rPr>
          <w:rFonts w:ascii="Times New Roman" w:hAnsi="Times New Roman" w:cs="Times New Roman"/>
          <w:bCs/>
          <w:kern w:val="0"/>
          <w:szCs w:val="24"/>
        </w:rPr>
        <w:t xml:space="preserve"> is awaiting the transfer of the immunization record.</w:t>
      </w:r>
      <w:r w:rsidR="00C04AA2" w:rsidRPr="004B6CC0">
        <w:rPr>
          <w:rFonts w:ascii="Times New Roman" w:hAnsi="Times New Roman" w:cs="Times New Roman"/>
          <w:bCs/>
          <w:kern w:val="0"/>
          <w:szCs w:val="24"/>
        </w:rPr>
        <w:t xml:space="preserve"> </w:t>
      </w:r>
      <w:r w:rsidR="00C04AA2" w:rsidRPr="004B6CC0">
        <w:rPr>
          <w:rFonts w:ascii="Times New Roman" w:hAnsi="Times New Roman" w:cs="Times New Roman"/>
          <w:bCs/>
          <w:i/>
          <w:kern w:val="0"/>
          <w:szCs w:val="24"/>
        </w:rPr>
        <w:t>25 TAC 97.69(a)</w:t>
      </w:r>
      <w:r w:rsidR="00C04AA2" w:rsidRPr="004B6CC0">
        <w:rPr>
          <w:rFonts w:ascii="Times New Roman" w:hAnsi="Times New Roman" w:cs="Times New Roman"/>
          <w:bCs/>
          <w:kern w:val="0"/>
          <w:szCs w:val="24"/>
        </w:rPr>
        <w:t xml:space="preserve">. </w:t>
      </w:r>
    </w:p>
    <w:p w14:paraId="54990A59" w14:textId="77777777" w:rsidR="00417432" w:rsidRPr="004B6CC0" w:rsidRDefault="00417432" w:rsidP="00AC2B9E">
      <w:pPr>
        <w:jc w:val="both"/>
        <w:rPr>
          <w:rFonts w:ascii="Times New Roman" w:hAnsi="Times New Roman" w:cs="Times New Roman"/>
          <w:bCs/>
          <w:kern w:val="0"/>
          <w:szCs w:val="24"/>
        </w:rPr>
      </w:pPr>
    </w:p>
    <w:p w14:paraId="0E2EC9A2" w14:textId="77777777" w:rsidR="00417432" w:rsidRPr="004B6CC0" w:rsidRDefault="00417432" w:rsidP="00125B5B">
      <w:pPr>
        <w:pStyle w:val="PolicySection"/>
        <w:keepNext w:val="0"/>
        <w:numPr>
          <w:ilvl w:val="0"/>
          <w:numId w:val="37"/>
        </w:numPr>
        <w:spacing w:after="0"/>
        <w:outlineLvl w:val="0"/>
        <w:rPr>
          <w:rFonts w:ascii="Times New Roman" w:hAnsi="Times New Roman" w:cs="Times New Roman"/>
          <w:i/>
        </w:rPr>
      </w:pPr>
      <w:r w:rsidRPr="004B6CC0">
        <w:rPr>
          <w:rFonts w:ascii="Times New Roman" w:hAnsi="Times New Roman" w:cs="Times New Roman"/>
          <w:i/>
        </w:rPr>
        <w:t>Military Dependents</w:t>
      </w:r>
    </w:p>
    <w:p w14:paraId="60B5DC7F" w14:textId="77777777" w:rsidR="00C04AA2" w:rsidRPr="004B6CC0" w:rsidRDefault="00C04AA2" w:rsidP="00AC2B9E">
      <w:pPr>
        <w:jc w:val="both"/>
        <w:rPr>
          <w:rFonts w:ascii="Times New Roman" w:hAnsi="Times New Roman" w:cs="Times New Roman"/>
          <w:bCs/>
          <w:kern w:val="0"/>
          <w:szCs w:val="24"/>
        </w:rPr>
      </w:pPr>
    </w:p>
    <w:p w14:paraId="0391FF59" w14:textId="01888A47" w:rsidR="00417432" w:rsidRPr="004B6CC0" w:rsidRDefault="00417432" w:rsidP="00AC2B9E">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military dependent can be enrolled provisionally for no more than 30 days if the student transfers from one school to another and is awaiting the transfer of the immunization record. The collection and exchange of information pertaining to immunizations shall be subject to confidentiality provisions prescribed by federal law. </w:t>
      </w:r>
      <w:r w:rsidR="00C04AA2" w:rsidRPr="004B6CC0">
        <w:rPr>
          <w:rFonts w:ascii="Times New Roman" w:hAnsi="Times New Roman" w:cs="Times New Roman"/>
          <w:bCs/>
          <w:i/>
          <w:kern w:val="0"/>
          <w:szCs w:val="24"/>
        </w:rPr>
        <w:t>Education Code 162.002 art. IV, C</w:t>
      </w:r>
      <w:r w:rsidR="00C04AA2" w:rsidRPr="004B6CC0">
        <w:rPr>
          <w:rFonts w:ascii="Times New Roman" w:hAnsi="Times New Roman" w:cs="Times New Roman"/>
          <w:bCs/>
          <w:kern w:val="0"/>
          <w:szCs w:val="24"/>
        </w:rPr>
        <w:t xml:space="preserve">; </w:t>
      </w:r>
      <w:r w:rsidR="00C04AA2" w:rsidRPr="004B6CC0">
        <w:rPr>
          <w:rFonts w:ascii="Times New Roman" w:hAnsi="Times New Roman" w:cs="Times New Roman"/>
          <w:bCs/>
          <w:i/>
          <w:kern w:val="0"/>
          <w:szCs w:val="24"/>
        </w:rPr>
        <w:t>25 TAC 97.69(b)</w:t>
      </w:r>
      <w:r w:rsidR="00C04AA2" w:rsidRPr="004B6CC0">
        <w:rPr>
          <w:rFonts w:ascii="Times New Roman" w:hAnsi="Times New Roman" w:cs="Times New Roman"/>
          <w:bCs/>
          <w:kern w:val="0"/>
          <w:szCs w:val="24"/>
        </w:rPr>
        <w:t xml:space="preserve">. </w:t>
      </w:r>
    </w:p>
    <w:p w14:paraId="12FDB08F" w14:textId="77777777" w:rsidR="00417432" w:rsidRPr="004B6CC0" w:rsidRDefault="00417432" w:rsidP="000F6D68">
      <w:pPr>
        <w:jc w:val="both"/>
        <w:rPr>
          <w:rFonts w:ascii="Times New Roman" w:hAnsi="Times New Roman" w:cs="Times New Roman"/>
          <w:bCs/>
          <w:kern w:val="0"/>
          <w:szCs w:val="24"/>
        </w:rPr>
      </w:pPr>
    </w:p>
    <w:p w14:paraId="296B0C68" w14:textId="77777777" w:rsidR="00417432" w:rsidRPr="004B6CC0" w:rsidRDefault="00417432" w:rsidP="00AF67C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Evidence of Immunization</w:t>
      </w:r>
    </w:p>
    <w:p w14:paraId="2474D484" w14:textId="77777777" w:rsidR="00C04AA2" w:rsidRPr="004B6CC0" w:rsidRDefault="00C04AA2" w:rsidP="000F6D68">
      <w:pPr>
        <w:jc w:val="both"/>
        <w:rPr>
          <w:rFonts w:ascii="Times New Roman" w:hAnsi="Times New Roman" w:cs="Times New Roman"/>
          <w:bCs/>
          <w:kern w:val="0"/>
          <w:szCs w:val="24"/>
        </w:rPr>
      </w:pPr>
    </w:p>
    <w:p w14:paraId="0AC7BCF0" w14:textId="448C9CC6"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student shall show acceptable evidence of vaccination before entry, attendance, or transfer to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xml:space="preserve">. </w:t>
      </w:r>
    </w:p>
    <w:p w14:paraId="2BA7FDC8" w14:textId="77777777" w:rsidR="00417432" w:rsidRPr="004B6CC0" w:rsidRDefault="00417432" w:rsidP="000F6D68">
      <w:pPr>
        <w:jc w:val="both"/>
        <w:rPr>
          <w:rFonts w:ascii="Times New Roman" w:hAnsi="Times New Roman" w:cs="Times New Roman"/>
          <w:bCs/>
          <w:kern w:val="0"/>
          <w:szCs w:val="24"/>
        </w:rPr>
      </w:pPr>
    </w:p>
    <w:p w14:paraId="66BFBD24" w14:textId="77777777"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Vaccines administered after September 1, 1991, shall include the month, day, and year each vaccine was administered. The following documentation is acceptable:</w:t>
      </w:r>
    </w:p>
    <w:p w14:paraId="64C805F6" w14:textId="77777777" w:rsidR="00417432" w:rsidRPr="004B6CC0" w:rsidRDefault="00417432" w:rsidP="000F6D68">
      <w:pPr>
        <w:jc w:val="both"/>
        <w:rPr>
          <w:rFonts w:ascii="Times New Roman" w:hAnsi="Times New Roman" w:cs="Times New Roman"/>
          <w:bCs/>
          <w:kern w:val="0"/>
          <w:szCs w:val="24"/>
        </w:rPr>
      </w:pPr>
    </w:p>
    <w:p w14:paraId="6899A02E" w14:textId="65CA85A1" w:rsidR="00417432" w:rsidRPr="004B6CC0" w:rsidRDefault="00417432" w:rsidP="000F6D68">
      <w:pPr>
        <w:pStyle w:val="ListParagraph"/>
        <w:numPr>
          <w:ilvl w:val="0"/>
          <w:numId w:val="28"/>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Documentation of vaccines administered that includes the signature or stamp of the physician or his or her desig</w:t>
      </w:r>
      <w:r w:rsidR="00C04AA2" w:rsidRPr="004B6CC0">
        <w:rPr>
          <w:rFonts w:ascii="Times New Roman" w:hAnsi="Times New Roman" w:cs="Times New Roman"/>
          <w:bCs/>
          <w:kern w:val="0"/>
          <w:szCs w:val="24"/>
        </w:rPr>
        <w:t>nee, or public health personnel (immunization records generated from electronic health record systems must include clinic contact information and the provider’s signature/stamp</w:t>
      </w:r>
      <w:proofErr w:type="gramStart"/>
      <w:r w:rsidR="00C04AA2" w:rsidRPr="004B6CC0">
        <w:rPr>
          <w:rFonts w:ascii="Times New Roman" w:hAnsi="Times New Roman" w:cs="Times New Roman"/>
          <w:bCs/>
          <w:kern w:val="0"/>
          <w:szCs w:val="24"/>
        </w:rPr>
        <w:t>);</w:t>
      </w:r>
      <w:proofErr w:type="gramEnd"/>
      <w:r w:rsidR="00C04AA2" w:rsidRPr="004B6CC0">
        <w:rPr>
          <w:rFonts w:ascii="Times New Roman" w:hAnsi="Times New Roman" w:cs="Times New Roman"/>
          <w:bCs/>
          <w:kern w:val="0"/>
          <w:szCs w:val="24"/>
        </w:rPr>
        <w:t xml:space="preserve"> </w:t>
      </w:r>
    </w:p>
    <w:p w14:paraId="68A3018A" w14:textId="2469928E" w:rsidR="00417432" w:rsidRPr="004B6CC0" w:rsidRDefault="00417432" w:rsidP="000F6D68">
      <w:pPr>
        <w:pStyle w:val="ListParagraph"/>
        <w:numPr>
          <w:ilvl w:val="0"/>
          <w:numId w:val="28"/>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An official immunization record generated from a state or local health authorit</w:t>
      </w:r>
      <w:r w:rsidR="00C04AA2" w:rsidRPr="004B6CC0">
        <w:rPr>
          <w:rFonts w:ascii="Times New Roman" w:hAnsi="Times New Roman" w:cs="Times New Roman"/>
          <w:bCs/>
          <w:kern w:val="0"/>
          <w:szCs w:val="24"/>
        </w:rPr>
        <w:t xml:space="preserve">y; or </w:t>
      </w:r>
    </w:p>
    <w:p w14:paraId="507EFC80" w14:textId="6317D924" w:rsidR="00417432" w:rsidRPr="004B6CC0" w:rsidRDefault="00417432" w:rsidP="000F6D68">
      <w:pPr>
        <w:pStyle w:val="ListParagraph"/>
        <w:numPr>
          <w:ilvl w:val="0"/>
          <w:numId w:val="28"/>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w:t>
      </w:r>
      <w:r w:rsidR="00F60BA0" w:rsidRPr="004B6CC0">
        <w:rPr>
          <w:rFonts w:ascii="Times New Roman" w:hAnsi="Times New Roman" w:cs="Times New Roman"/>
          <w:bCs/>
          <w:kern w:val="0"/>
          <w:szCs w:val="24"/>
        </w:rPr>
        <w:t>n official</w:t>
      </w:r>
      <w:r w:rsidRPr="004B6CC0">
        <w:rPr>
          <w:rFonts w:ascii="Times New Roman" w:hAnsi="Times New Roman" w:cs="Times New Roman"/>
          <w:bCs/>
          <w:kern w:val="0"/>
          <w:szCs w:val="24"/>
        </w:rPr>
        <w:t xml:space="preserve"> record received from school officials including a record from another state.</w:t>
      </w:r>
    </w:p>
    <w:p w14:paraId="32A98D86" w14:textId="77777777" w:rsidR="00417432" w:rsidRPr="004B6CC0" w:rsidRDefault="00417432" w:rsidP="000F6D68">
      <w:pPr>
        <w:jc w:val="both"/>
        <w:rPr>
          <w:rFonts w:ascii="Times New Roman" w:hAnsi="Times New Roman" w:cs="Times New Roman"/>
          <w:bCs/>
          <w:kern w:val="0"/>
          <w:szCs w:val="24"/>
        </w:rPr>
      </w:pPr>
    </w:p>
    <w:p w14:paraId="01280F55" w14:textId="4FF0CC3B" w:rsidR="00C04AA2" w:rsidRPr="004B6CC0" w:rsidRDefault="00C04AA2"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25 TAC 97.68</w:t>
      </w:r>
      <w:r w:rsidRPr="004B6CC0">
        <w:rPr>
          <w:rFonts w:ascii="Times New Roman" w:hAnsi="Times New Roman" w:cs="Times New Roman"/>
          <w:bCs/>
          <w:kern w:val="0"/>
          <w:szCs w:val="24"/>
        </w:rPr>
        <w:t xml:space="preserve">. </w:t>
      </w:r>
    </w:p>
    <w:p w14:paraId="78E0D6C3" w14:textId="77777777" w:rsidR="00C04AA2" w:rsidRPr="004B6CC0" w:rsidRDefault="00C04AA2" w:rsidP="000F6D68">
      <w:pPr>
        <w:jc w:val="both"/>
        <w:rPr>
          <w:rFonts w:ascii="Times New Roman" w:hAnsi="Times New Roman" w:cs="Times New Roman"/>
          <w:bCs/>
          <w:kern w:val="0"/>
          <w:szCs w:val="24"/>
        </w:rPr>
      </w:pPr>
    </w:p>
    <w:p w14:paraId="7AF596D8" w14:textId="66443665"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Serologic confirmations of immunity to measles, rubella, mumps, hepatitis A, hepatitis B, or varicella are acceptable. Evidence of measles, rubella, mumps, hepatitis A, hepatitis B, or varicella illnesses must consist of a valid laboratory report that indicates either confirmation of immunity or infection.</w:t>
      </w:r>
      <w:r w:rsidR="00C04AA2" w:rsidRPr="004B6CC0">
        <w:rPr>
          <w:rFonts w:ascii="Times New Roman" w:hAnsi="Times New Roman" w:cs="Times New Roman"/>
          <w:bCs/>
          <w:kern w:val="0"/>
          <w:szCs w:val="24"/>
        </w:rPr>
        <w:t xml:space="preserve"> </w:t>
      </w:r>
      <w:r w:rsidRPr="004B6CC0">
        <w:rPr>
          <w:rFonts w:ascii="Times New Roman" w:hAnsi="Times New Roman" w:cs="Times New Roman"/>
          <w:bCs/>
          <w:kern w:val="0"/>
          <w:szCs w:val="24"/>
        </w:rPr>
        <w:t xml:space="preserve">A written statement from a parent, legal guardian, managing conservator, school nurse, or physician attesting to a child’s positive history of varicella disease (chickenpox) or varicella immunity is acceptable in lieu of a vaccine record for that disease. </w:t>
      </w:r>
      <w:r w:rsidR="00C04AA2" w:rsidRPr="004B6CC0">
        <w:rPr>
          <w:rFonts w:ascii="Times New Roman" w:hAnsi="Times New Roman" w:cs="Times New Roman"/>
          <w:bCs/>
          <w:i/>
          <w:kern w:val="0"/>
          <w:szCs w:val="24"/>
        </w:rPr>
        <w:t>25 TAC 97.65</w:t>
      </w:r>
      <w:r w:rsidR="00C04AA2" w:rsidRPr="004B6CC0">
        <w:rPr>
          <w:rFonts w:ascii="Times New Roman" w:hAnsi="Times New Roman" w:cs="Times New Roman"/>
          <w:bCs/>
          <w:kern w:val="0"/>
          <w:szCs w:val="24"/>
        </w:rPr>
        <w:t xml:space="preserve">. </w:t>
      </w:r>
    </w:p>
    <w:p w14:paraId="3AA8DC39" w14:textId="77777777" w:rsidR="00417432" w:rsidRPr="004B6CC0" w:rsidRDefault="00417432" w:rsidP="000F6D68">
      <w:pPr>
        <w:jc w:val="both"/>
        <w:rPr>
          <w:rFonts w:ascii="Times New Roman" w:hAnsi="Times New Roman" w:cs="Times New Roman"/>
          <w:bCs/>
          <w:kern w:val="0"/>
          <w:szCs w:val="24"/>
        </w:rPr>
      </w:pPr>
    </w:p>
    <w:p w14:paraId="7B154501" w14:textId="77777777" w:rsidR="00417432" w:rsidRPr="004B6CC0" w:rsidRDefault="00417432" w:rsidP="00C04AA2">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Immunization Records</w:t>
      </w:r>
    </w:p>
    <w:p w14:paraId="06C21AFE" w14:textId="77777777" w:rsidR="00C04AA2" w:rsidRPr="004B6CC0" w:rsidRDefault="00C04AA2" w:rsidP="000F6D68">
      <w:pPr>
        <w:jc w:val="both"/>
        <w:rPr>
          <w:rFonts w:ascii="Times New Roman" w:hAnsi="Times New Roman" w:cs="Times New Roman"/>
          <w:bCs/>
          <w:kern w:val="0"/>
          <w:szCs w:val="24"/>
        </w:rPr>
      </w:pPr>
    </w:p>
    <w:p w14:paraId="7A053072" w14:textId="4CDF1BE8" w:rsidR="00417432" w:rsidRPr="004B6CC0" w:rsidRDefault="00DF7653" w:rsidP="000F6D68">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shall keep an individual immunization record during the period of attendance for each student admitted. The records shall be sufficient for a valid audit </w:t>
      </w:r>
      <w:r w:rsidR="00C04AA2" w:rsidRPr="004B6CC0">
        <w:rPr>
          <w:rFonts w:ascii="Times New Roman" w:hAnsi="Times New Roman" w:cs="Times New Roman"/>
          <w:bCs/>
          <w:kern w:val="0"/>
          <w:szCs w:val="24"/>
        </w:rPr>
        <w:t xml:space="preserve">or other assessment </w:t>
      </w:r>
      <w:r w:rsidR="00417432" w:rsidRPr="004B6CC0">
        <w:rPr>
          <w:rFonts w:ascii="Times New Roman" w:hAnsi="Times New Roman" w:cs="Times New Roman"/>
          <w:bCs/>
          <w:kern w:val="0"/>
          <w:szCs w:val="24"/>
        </w:rPr>
        <w:t xml:space="preserve">to be completed. The records shall be open for inspection at all reasonable times by </w:t>
      </w:r>
      <w:r w:rsidR="000A2213" w:rsidRPr="004B6CC0">
        <w:rPr>
          <w:rFonts w:ascii="Times New Roman" w:hAnsi="Times New Roman" w:cs="Times New Roman"/>
          <w:bCs/>
          <w:kern w:val="0"/>
          <w:szCs w:val="24"/>
        </w:rPr>
        <w:t xml:space="preserve">the </w:t>
      </w:r>
      <w:r w:rsidR="00417432" w:rsidRPr="004B6CC0">
        <w:rPr>
          <w:rFonts w:ascii="Times New Roman" w:hAnsi="Times New Roman" w:cs="Times New Roman"/>
          <w:bCs/>
          <w:kern w:val="0"/>
          <w:szCs w:val="24"/>
        </w:rPr>
        <w:t>T</w:t>
      </w:r>
      <w:r w:rsidR="000A2213" w:rsidRPr="004B6CC0">
        <w:rPr>
          <w:rFonts w:ascii="Times New Roman" w:hAnsi="Times New Roman" w:cs="Times New Roman"/>
          <w:bCs/>
          <w:kern w:val="0"/>
          <w:szCs w:val="24"/>
        </w:rPr>
        <w:t xml:space="preserve">exas </w:t>
      </w:r>
      <w:r w:rsidR="00417432" w:rsidRPr="004B6CC0">
        <w:rPr>
          <w:rFonts w:ascii="Times New Roman" w:hAnsi="Times New Roman" w:cs="Times New Roman"/>
          <w:bCs/>
          <w:kern w:val="0"/>
          <w:szCs w:val="24"/>
        </w:rPr>
        <w:t>E</w:t>
      </w:r>
      <w:r w:rsidR="000A2213" w:rsidRPr="004B6CC0">
        <w:rPr>
          <w:rFonts w:ascii="Times New Roman" w:hAnsi="Times New Roman" w:cs="Times New Roman"/>
          <w:bCs/>
          <w:kern w:val="0"/>
          <w:szCs w:val="24"/>
        </w:rPr>
        <w:t xml:space="preserve">ducation </w:t>
      </w:r>
      <w:r w:rsidR="00417432" w:rsidRPr="004B6CC0">
        <w:rPr>
          <w:rFonts w:ascii="Times New Roman" w:hAnsi="Times New Roman" w:cs="Times New Roman"/>
          <w:bCs/>
          <w:kern w:val="0"/>
          <w:szCs w:val="24"/>
        </w:rPr>
        <w:t>A</w:t>
      </w:r>
      <w:r w:rsidR="000A2213" w:rsidRPr="004B6CC0">
        <w:rPr>
          <w:rFonts w:ascii="Times New Roman" w:hAnsi="Times New Roman" w:cs="Times New Roman"/>
          <w:bCs/>
          <w:kern w:val="0"/>
          <w:szCs w:val="24"/>
        </w:rPr>
        <w:t>gency</w:t>
      </w:r>
      <w:r w:rsidR="00417432" w:rsidRPr="004B6CC0">
        <w:rPr>
          <w:rFonts w:ascii="Times New Roman" w:hAnsi="Times New Roman" w:cs="Times New Roman"/>
          <w:bCs/>
          <w:kern w:val="0"/>
          <w:szCs w:val="24"/>
        </w:rPr>
        <w:t xml:space="preserve">, local health departments, or the TDSHS. </w:t>
      </w:r>
      <w:r w:rsidR="00C04AA2" w:rsidRPr="004B6CC0">
        <w:rPr>
          <w:rFonts w:ascii="Times New Roman" w:hAnsi="Times New Roman" w:cs="Times New Roman"/>
          <w:bCs/>
          <w:kern w:val="0"/>
          <w:szCs w:val="24"/>
        </w:rPr>
        <w:t xml:space="preserve">Immunization records may be maintained in paper and/or electronic form. </w:t>
      </w:r>
      <w:r w:rsidR="00C04AA2" w:rsidRPr="004B6CC0">
        <w:rPr>
          <w:rFonts w:ascii="Times New Roman" w:hAnsi="Times New Roman" w:cs="Times New Roman"/>
          <w:bCs/>
          <w:i/>
          <w:kern w:val="0"/>
          <w:szCs w:val="24"/>
        </w:rPr>
        <w:t>Education Code 38.002(a)</w:t>
      </w:r>
      <w:r w:rsidR="00C04AA2" w:rsidRPr="004B6CC0">
        <w:rPr>
          <w:rFonts w:ascii="Times New Roman" w:hAnsi="Times New Roman" w:cs="Times New Roman"/>
          <w:bCs/>
          <w:kern w:val="0"/>
          <w:szCs w:val="24"/>
        </w:rPr>
        <w:t xml:space="preserve">; </w:t>
      </w:r>
      <w:r w:rsidR="00C04AA2" w:rsidRPr="004B6CC0">
        <w:rPr>
          <w:rFonts w:ascii="Times New Roman" w:hAnsi="Times New Roman" w:cs="Times New Roman"/>
          <w:bCs/>
          <w:i/>
          <w:kern w:val="0"/>
          <w:szCs w:val="24"/>
        </w:rPr>
        <w:t>25 TAC 97.67</w:t>
      </w:r>
      <w:r w:rsidR="00C04AA2" w:rsidRPr="004B6CC0">
        <w:rPr>
          <w:rFonts w:ascii="Times New Roman" w:hAnsi="Times New Roman" w:cs="Times New Roman"/>
          <w:bCs/>
          <w:kern w:val="0"/>
          <w:szCs w:val="24"/>
        </w:rPr>
        <w:t xml:space="preserve">. </w:t>
      </w:r>
    </w:p>
    <w:p w14:paraId="342073A2" w14:textId="77777777" w:rsidR="00417432" w:rsidRPr="004B6CC0" w:rsidRDefault="00417432" w:rsidP="000F6D68">
      <w:pPr>
        <w:jc w:val="both"/>
        <w:rPr>
          <w:rFonts w:ascii="Times New Roman" w:hAnsi="Times New Roman" w:cs="Times New Roman"/>
          <w:bCs/>
          <w:kern w:val="0"/>
          <w:szCs w:val="24"/>
        </w:rPr>
      </w:pPr>
    </w:p>
    <w:p w14:paraId="5C00EF2F" w14:textId="77777777" w:rsidR="00417432" w:rsidRPr="004B6CC0" w:rsidRDefault="00417432" w:rsidP="00125B5B">
      <w:pPr>
        <w:pStyle w:val="PolicySection"/>
        <w:keepNext w:val="0"/>
        <w:numPr>
          <w:ilvl w:val="0"/>
          <w:numId w:val="38"/>
        </w:numPr>
        <w:spacing w:after="0"/>
        <w:outlineLvl w:val="0"/>
        <w:rPr>
          <w:rFonts w:ascii="Times New Roman" w:hAnsi="Times New Roman" w:cs="Times New Roman"/>
          <w:i/>
        </w:rPr>
      </w:pPr>
      <w:r w:rsidRPr="004B6CC0">
        <w:rPr>
          <w:rFonts w:ascii="Times New Roman" w:hAnsi="Times New Roman" w:cs="Times New Roman"/>
          <w:i/>
        </w:rPr>
        <w:t>Transfer of Records</w:t>
      </w:r>
    </w:p>
    <w:p w14:paraId="3E6A907E" w14:textId="77777777" w:rsidR="00C04AA2" w:rsidRPr="004B6CC0" w:rsidRDefault="00C04AA2" w:rsidP="00C04AA2">
      <w:pPr>
        <w:jc w:val="both"/>
        <w:rPr>
          <w:rFonts w:ascii="Times New Roman" w:hAnsi="Times New Roman" w:cs="Times New Roman"/>
          <w:bCs/>
          <w:kern w:val="0"/>
          <w:szCs w:val="24"/>
        </w:rPr>
      </w:pPr>
    </w:p>
    <w:p w14:paraId="2AE4B60B" w14:textId="41E4C757" w:rsidR="00417432" w:rsidRPr="004B6CC0" w:rsidRDefault="00DF7653" w:rsidP="00C04AA2">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shall cooperate in transferring students’ immunization records to other schools. Specific approval from students, parents, or guardians is not required before transferring those records. </w:t>
      </w:r>
      <w:r w:rsidR="00C04AA2" w:rsidRPr="004B6CC0">
        <w:rPr>
          <w:rFonts w:ascii="Times New Roman" w:hAnsi="Times New Roman" w:cs="Times New Roman"/>
          <w:bCs/>
          <w:i/>
          <w:kern w:val="0"/>
          <w:szCs w:val="24"/>
        </w:rPr>
        <w:t>Education Code 38.002(b)</w:t>
      </w:r>
      <w:r w:rsidR="00C04AA2" w:rsidRPr="004B6CC0">
        <w:rPr>
          <w:rFonts w:ascii="Times New Roman" w:hAnsi="Times New Roman" w:cs="Times New Roman"/>
          <w:bCs/>
          <w:kern w:val="0"/>
          <w:szCs w:val="24"/>
        </w:rPr>
        <w:t xml:space="preserve">. </w:t>
      </w:r>
    </w:p>
    <w:p w14:paraId="232880EA" w14:textId="77777777" w:rsidR="00417432" w:rsidRPr="004B6CC0" w:rsidRDefault="00417432" w:rsidP="000F6D68">
      <w:pPr>
        <w:jc w:val="both"/>
        <w:rPr>
          <w:rFonts w:ascii="Times New Roman" w:hAnsi="Times New Roman" w:cs="Times New Roman"/>
          <w:bCs/>
          <w:kern w:val="0"/>
          <w:szCs w:val="24"/>
        </w:rPr>
      </w:pPr>
    </w:p>
    <w:p w14:paraId="63E65E55" w14:textId="77777777" w:rsidR="00417432" w:rsidRPr="004B6CC0" w:rsidRDefault="00417432" w:rsidP="00125B5B">
      <w:pPr>
        <w:pStyle w:val="PolicySection"/>
        <w:keepNext w:val="0"/>
        <w:numPr>
          <w:ilvl w:val="0"/>
          <w:numId w:val="38"/>
        </w:numPr>
        <w:spacing w:after="0"/>
        <w:outlineLvl w:val="0"/>
        <w:rPr>
          <w:rFonts w:ascii="Times New Roman" w:hAnsi="Times New Roman" w:cs="Times New Roman"/>
          <w:i/>
        </w:rPr>
      </w:pPr>
      <w:r w:rsidRPr="004B6CC0">
        <w:rPr>
          <w:rFonts w:ascii="Times New Roman" w:hAnsi="Times New Roman" w:cs="Times New Roman"/>
          <w:i/>
        </w:rPr>
        <w:t>Annual Report</w:t>
      </w:r>
    </w:p>
    <w:p w14:paraId="4F9F6F68" w14:textId="77777777" w:rsidR="00C04AA2" w:rsidRPr="004B6CC0" w:rsidRDefault="00C04AA2" w:rsidP="000F6D68">
      <w:pPr>
        <w:jc w:val="both"/>
        <w:rPr>
          <w:rFonts w:ascii="Times New Roman" w:hAnsi="Times New Roman" w:cs="Times New Roman"/>
          <w:bCs/>
          <w:kern w:val="0"/>
          <w:szCs w:val="24"/>
        </w:rPr>
      </w:pPr>
    </w:p>
    <w:p w14:paraId="17BDCE1B" w14:textId="6A3DE081" w:rsidR="00417432" w:rsidRPr="004B6CC0" w:rsidRDefault="00DF7653" w:rsidP="000F6D68">
      <w:pPr>
        <w:jc w:val="both"/>
        <w:rPr>
          <w:rFonts w:ascii="Times New Roman" w:hAnsi="Times New Roman" w:cs="Times New Roman"/>
          <w:bCs/>
          <w:kern w:val="0"/>
          <w:szCs w:val="24"/>
        </w:rPr>
      </w:pPr>
      <w:r>
        <w:rPr>
          <w:rFonts w:ascii="Times New Roman" w:hAnsi="Times New Roman" w:cs="Times New Roman"/>
          <w:kern w:val="0"/>
          <w:szCs w:val="24"/>
        </w:rPr>
        <w:lastRenderedPageBreak/>
        <w:t>Henry Ford Academy Alameda School for Art + Design Charter School</w:t>
      </w:r>
      <w:r w:rsidR="00417432" w:rsidRPr="004B6CC0">
        <w:rPr>
          <w:rFonts w:ascii="Times New Roman" w:hAnsi="Times New Roman" w:cs="Times New Roman"/>
          <w:bCs/>
          <w:kern w:val="0"/>
          <w:szCs w:val="24"/>
        </w:rPr>
        <w:t xml:space="preserve"> shall submit annual reports of the immunization status of students, in a format prescribed by and at the time and in the manner indicated by TDSHS, to monitor compliance with immunization requirements. </w:t>
      </w:r>
      <w:r w:rsidR="00C04AA2" w:rsidRPr="004B6CC0">
        <w:rPr>
          <w:rFonts w:ascii="Times New Roman" w:hAnsi="Times New Roman" w:cs="Times New Roman"/>
          <w:bCs/>
          <w:i/>
          <w:kern w:val="0"/>
          <w:szCs w:val="24"/>
        </w:rPr>
        <w:t>Education Code 38.002(c)</w:t>
      </w:r>
      <w:r w:rsidR="00C04AA2" w:rsidRPr="004B6CC0">
        <w:rPr>
          <w:rFonts w:ascii="Times New Roman" w:hAnsi="Times New Roman" w:cs="Times New Roman"/>
          <w:bCs/>
          <w:kern w:val="0"/>
          <w:szCs w:val="24"/>
        </w:rPr>
        <w:t xml:space="preserve">; </w:t>
      </w:r>
      <w:r w:rsidR="00C04AA2" w:rsidRPr="004B6CC0">
        <w:rPr>
          <w:rFonts w:ascii="Times New Roman" w:hAnsi="Times New Roman" w:cs="Times New Roman"/>
          <w:bCs/>
          <w:i/>
          <w:kern w:val="0"/>
          <w:szCs w:val="24"/>
        </w:rPr>
        <w:t>25 TAC 97.71</w:t>
      </w:r>
      <w:r w:rsidR="00C04AA2" w:rsidRPr="004B6CC0">
        <w:rPr>
          <w:rFonts w:ascii="Times New Roman" w:hAnsi="Times New Roman" w:cs="Times New Roman"/>
          <w:bCs/>
          <w:kern w:val="0"/>
          <w:szCs w:val="24"/>
        </w:rPr>
        <w:t xml:space="preserve">. </w:t>
      </w:r>
    </w:p>
    <w:p w14:paraId="67989283" w14:textId="77777777" w:rsidR="00417432" w:rsidRPr="004B6CC0" w:rsidRDefault="00417432" w:rsidP="000F6D68">
      <w:pPr>
        <w:jc w:val="both"/>
        <w:rPr>
          <w:rFonts w:ascii="Times New Roman" w:hAnsi="Times New Roman" w:cs="Times New Roman"/>
          <w:bCs/>
          <w:kern w:val="0"/>
          <w:szCs w:val="24"/>
        </w:rPr>
      </w:pPr>
    </w:p>
    <w:p w14:paraId="633987F9" w14:textId="77777777" w:rsidR="00417432" w:rsidRPr="004B6CC0" w:rsidRDefault="00417432" w:rsidP="00C04AA2">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B6CC0">
        <w:rPr>
          <w:rFonts w:ascii="Times New Roman" w:hAnsi="Times New Roman" w:cs="Times New Roman"/>
          <w:smallCaps/>
          <w:color w:val="000000" w:themeColor="text1"/>
          <w:kern w:val="0"/>
          <w:u w:val="single"/>
        </w:rPr>
        <w:t>Consent to Immunization</w:t>
      </w:r>
    </w:p>
    <w:p w14:paraId="459E84B4" w14:textId="77777777" w:rsidR="00C04AA2" w:rsidRPr="004B6CC0" w:rsidRDefault="00C04AA2" w:rsidP="000F6D68">
      <w:pPr>
        <w:jc w:val="both"/>
        <w:rPr>
          <w:rFonts w:ascii="Times New Roman" w:hAnsi="Times New Roman" w:cs="Times New Roman"/>
          <w:bCs/>
          <w:kern w:val="0"/>
          <w:szCs w:val="24"/>
        </w:rPr>
      </w:pPr>
    </w:p>
    <w:p w14:paraId="31225A3D" w14:textId="77777777" w:rsidR="00417432" w:rsidRPr="004B6CC0" w:rsidRDefault="00417432" w:rsidP="000F6D68">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In addition to persons authorized to consent to immunization under Family Code Chapters 151 (parents) and 153 (conservators), the following persons may consent to the immunization of a child: </w:t>
      </w:r>
    </w:p>
    <w:p w14:paraId="0DEC9687" w14:textId="77777777" w:rsidR="00417432" w:rsidRPr="004B6CC0" w:rsidRDefault="00417432" w:rsidP="000F6D68">
      <w:pPr>
        <w:jc w:val="both"/>
        <w:rPr>
          <w:rFonts w:ascii="Times New Roman" w:hAnsi="Times New Roman" w:cs="Times New Roman"/>
          <w:bCs/>
          <w:kern w:val="0"/>
          <w:szCs w:val="24"/>
        </w:rPr>
      </w:pPr>
    </w:p>
    <w:p w14:paraId="48576DA4" w14:textId="77777777" w:rsidR="00417432" w:rsidRPr="004B6CC0" w:rsidRDefault="00417432" w:rsidP="000F6D68">
      <w:pPr>
        <w:pStyle w:val="ListParagraph"/>
        <w:numPr>
          <w:ilvl w:val="0"/>
          <w:numId w:val="29"/>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 guardian of the child; and</w:t>
      </w:r>
    </w:p>
    <w:p w14:paraId="5D161A0C" w14:textId="77777777" w:rsidR="00417432" w:rsidRPr="004B6CC0" w:rsidRDefault="00417432" w:rsidP="000F6D68">
      <w:pPr>
        <w:pStyle w:val="ListParagraph"/>
        <w:numPr>
          <w:ilvl w:val="0"/>
          <w:numId w:val="29"/>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A person authorized under the law of another state or a court order to consent for the child.</w:t>
      </w:r>
    </w:p>
    <w:p w14:paraId="33F226A9" w14:textId="77777777" w:rsidR="00417432" w:rsidRPr="004B6CC0" w:rsidRDefault="00417432" w:rsidP="000F6D68">
      <w:pPr>
        <w:jc w:val="both"/>
        <w:rPr>
          <w:rFonts w:ascii="Times New Roman" w:hAnsi="Times New Roman" w:cs="Times New Roman"/>
          <w:bCs/>
          <w:kern w:val="0"/>
          <w:szCs w:val="24"/>
        </w:rPr>
      </w:pPr>
    </w:p>
    <w:p w14:paraId="6D55CCEC" w14:textId="70CEC6E7" w:rsidR="00C04AA2" w:rsidRPr="004B6CC0" w:rsidRDefault="00C04AA2"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Family Code 32.101(a)</w:t>
      </w:r>
      <w:r w:rsidRPr="004B6CC0">
        <w:rPr>
          <w:rFonts w:ascii="Times New Roman" w:hAnsi="Times New Roman" w:cs="Times New Roman"/>
          <w:bCs/>
          <w:kern w:val="0"/>
          <w:szCs w:val="24"/>
        </w:rPr>
        <w:t xml:space="preserve">. </w:t>
      </w:r>
    </w:p>
    <w:p w14:paraId="0FA36A48" w14:textId="77777777" w:rsidR="00C04AA2" w:rsidRPr="004B6CC0" w:rsidRDefault="00C04AA2" w:rsidP="000F6D68">
      <w:pPr>
        <w:jc w:val="both"/>
        <w:rPr>
          <w:rFonts w:ascii="Times New Roman" w:hAnsi="Times New Roman" w:cs="Times New Roman"/>
          <w:bCs/>
          <w:kern w:val="0"/>
          <w:szCs w:val="24"/>
        </w:rPr>
      </w:pPr>
    </w:p>
    <w:p w14:paraId="6BC1F53D" w14:textId="770E7C19" w:rsidR="00417432" w:rsidRPr="004B6CC0" w:rsidRDefault="00DF7653" w:rsidP="000F6D68">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 xml:space="preserve"> </w:t>
      </w:r>
      <w:r w:rsidR="00417432" w:rsidRPr="004B6CC0">
        <w:rPr>
          <w:rFonts w:ascii="Times New Roman" w:hAnsi="Times New Roman" w:cs="Times New Roman"/>
          <w:bCs/>
          <w:kern w:val="0"/>
          <w:szCs w:val="24"/>
        </w:rPr>
        <w:t>may give consent to the immunization if:</w:t>
      </w:r>
    </w:p>
    <w:p w14:paraId="0AEA08D2" w14:textId="77777777" w:rsidR="00417432" w:rsidRPr="004B6CC0" w:rsidRDefault="00417432" w:rsidP="000F6D68">
      <w:pPr>
        <w:jc w:val="both"/>
        <w:rPr>
          <w:rFonts w:ascii="Times New Roman" w:hAnsi="Times New Roman" w:cs="Times New Roman"/>
          <w:bCs/>
          <w:kern w:val="0"/>
          <w:szCs w:val="24"/>
        </w:rPr>
      </w:pPr>
    </w:p>
    <w:p w14:paraId="4F6103E1" w14:textId="77777777" w:rsidR="00417432" w:rsidRPr="004B6CC0" w:rsidRDefault="00417432" w:rsidP="000F6D68">
      <w:pPr>
        <w:pStyle w:val="ListParagraph"/>
        <w:numPr>
          <w:ilvl w:val="0"/>
          <w:numId w:val="30"/>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The persons listed above are not available; and</w:t>
      </w:r>
    </w:p>
    <w:p w14:paraId="57DEB34A" w14:textId="1D3BB837" w:rsidR="00417432" w:rsidRPr="004B6CC0" w:rsidRDefault="00DF7653" w:rsidP="000F6D68">
      <w:pPr>
        <w:pStyle w:val="ListParagraph"/>
        <w:numPr>
          <w:ilvl w:val="0"/>
          <w:numId w:val="30"/>
        </w:numPr>
        <w:ind w:left="720" w:hanging="360"/>
        <w:contextualSpacing w:val="0"/>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 xml:space="preserve"> </w:t>
      </w:r>
      <w:r w:rsidR="00417432" w:rsidRPr="004B6CC0">
        <w:rPr>
          <w:rFonts w:ascii="Times New Roman" w:hAnsi="Times New Roman" w:cs="Times New Roman"/>
          <w:bCs/>
          <w:kern w:val="0"/>
          <w:szCs w:val="24"/>
        </w:rPr>
        <w:t>has written authorization to consent from a person listed above.</w:t>
      </w:r>
    </w:p>
    <w:p w14:paraId="159114F2" w14:textId="77777777" w:rsidR="00417432" w:rsidRPr="004B6CC0" w:rsidRDefault="00417432" w:rsidP="000F6D68">
      <w:pPr>
        <w:jc w:val="both"/>
        <w:rPr>
          <w:rFonts w:ascii="Times New Roman" w:hAnsi="Times New Roman" w:cs="Times New Roman"/>
          <w:bCs/>
          <w:kern w:val="0"/>
          <w:szCs w:val="24"/>
        </w:rPr>
      </w:pPr>
    </w:p>
    <w:p w14:paraId="35557E01" w14:textId="77777777" w:rsidR="00C04AA2" w:rsidRPr="004B6CC0" w:rsidRDefault="00C04AA2"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Family Code 32.101(b)(5)</w:t>
      </w:r>
      <w:r w:rsidRPr="004B6CC0">
        <w:rPr>
          <w:rFonts w:ascii="Times New Roman" w:hAnsi="Times New Roman" w:cs="Times New Roman"/>
          <w:bCs/>
          <w:kern w:val="0"/>
          <w:szCs w:val="24"/>
        </w:rPr>
        <w:t xml:space="preserve">. </w:t>
      </w:r>
    </w:p>
    <w:p w14:paraId="601589D4" w14:textId="77777777" w:rsidR="00C04AA2" w:rsidRPr="004B6CC0" w:rsidRDefault="00C04AA2" w:rsidP="000F6D68">
      <w:pPr>
        <w:jc w:val="both"/>
        <w:rPr>
          <w:rFonts w:ascii="Times New Roman" w:hAnsi="Times New Roman" w:cs="Times New Roman"/>
          <w:bCs/>
          <w:kern w:val="0"/>
          <w:szCs w:val="24"/>
        </w:rPr>
      </w:pPr>
    </w:p>
    <w:p w14:paraId="79DD5370" w14:textId="63F8AB1D" w:rsidR="00417432" w:rsidRPr="004B6CC0" w:rsidRDefault="00DF7653" w:rsidP="000F6D68">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may not consent for the child if it has actual knowledge that a person listed above has:</w:t>
      </w:r>
    </w:p>
    <w:p w14:paraId="3AD6F37D" w14:textId="77777777" w:rsidR="00417432" w:rsidRPr="004B6CC0" w:rsidRDefault="00417432" w:rsidP="000F6D68">
      <w:pPr>
        <w:jc w:val="both"/>
        <w:rPr>
          <w:rFonts w:ascii="Times New Roman" w:hAnsi="Times New Roman" w:cs="Times New Roman"/>
          <w:bCs/>
          <w:kern w:val="0"/>
          <w:szCs w:val="24"/>
        </w:rPr>
      </w:pPr>
    </w:p>
    <w:p w14:paraId="6347C95E" w14:textId="77777777" w:rsidR="00417432" w:rsidRPr="004B6CC0" w:rsidRDefault="00417432" w:rsidP="000F6D68">
      <w:pPr>
        <w:pStyle w:val="ListParagraph"/>
        <w:numPr>
          <w:ilvl w:val="0"/>
          <w:numId w:val="31"/>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Expressly refused to give consent to the </w:t>
      </w:r>
      <w:proofErr w:type="gramStart"/>
      <w:r w:rsidRPr="004B6CC0">
        <w:rPr>
          <w:rFonts w:ascii="Times New Roman" w:hAnsi="Times New Roman" w:cs="Times New Roman"/>
          <w:bCs/>
          <w:kern w:val="0"/>
          <w:szCs w:val="24"/>
        </w:rPr>
        <w:t>immunization;</w:t>
      </w:r>
      <w:proofErr w:type="gramEnd"/>
    </w:p>
    <w:p w14:paraId="5404F583" w14:textId="77777777" w:rsidR="00417432" w:rsidRPr="004B6CC0" w:rsidRDefault="00417432" w:rsidP="000F6D68">
      <w:pPr>
        <w:pStyle w:val="ListParagraph"/>
        <w:numPr>
          <w:ilvl w:val="0"/>
          <w:numId w:val="31"/>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Been told not to consent for the child; or</w:t>
      </w:r>
    </w:p>
    <w:p w14:paraId="5D4B7EAD" w14:textId="2726E2D8" w:rsidR="00417432" w:rsidRPr="004B6CC0" w:rsidRDefault="00417432" w:rsidP="000F6D68">
      <w:pPr>
        <w:pStyle w:val="ListParagraph"/>
        <w:numPr>
          <w:ilvl w:val="0"/>
          <w:numId w:val="31"/>
        </w:numPr>
        <w:ind w:left="720" w:hanging="360"/>
        <w:contextualSpacing w:val="0"/>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Withdrawn a prior written authorization for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xml:space="preserve"> to consent.</w:t>
      </w:r>
    </w:p>
    <w:p w14:paraId="344795C1" w14:textId="77777777" w:rsidR="00417432" w:rsidRPr="004B6CC0" w:rsidRDefault="00417432" w:rsidP="000F6D68">
      <w:pPr>
        <w:jc w:val="both"/>
        <w:rPr>
          <w:rFonts w:ascii="Times New Roman" w:hAnsi="Times New Roman" w:cs="Times New Roman"/>
          <w:bCs/>
          <w:kern w:val="0"/>
          <w:szCs w:val="24"/>
        </w:rPr>
      </w:pPr>
    </w:p>
    <w:p w14:paraId="47B176B1" w14:textId="2001711A" w:rsidR="00C04AA2" w:rsidRPr="004B6CC0" w:rsidRDefault="00C04AA2"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Family Code 32.101(c)</w:t>
      </w:r>
      <w:r w:rsidRPr="004B6CC0">
        <w:rPr>
          <w:rFonts w:ascii="Times New Roman" w:hAnsi="Times New Roman" w:cs="Times New Roman"/>
          <w:bCs/>
          <w:kern w:val="0"/>
          <w:szCs w:val="24"/>
        </w:rPr>
        <w:t xml:space="preserve">. </w:t>
      </w:r>
    </w:p>
    <w:p w14:paraId="7E2337FE" w14:textId="77777777" w:rsidR="00C04AA2" w:rsidRPr="004B6CC0" w:rsidRDefault="00C04AA2" w:rsidP="000F6D68">
      <w:pPr>
        <w:jc w:val="both"/>
        <w:rPr>
          <w:rFonts w:ascii="Times New Roman" w:hAnsi="Times New Roman" w:cs="Times New Roman"/>
          <w:bCs/>
          <w:kern w:val="0"/>
          <w:szCs w:val="24"/>
        </w:rPr>
      </w:pPr>
    </w:p>
    <w:p w14:paraId="79EF87D7" w14:textId="7B40C5DA" w:rsidR="00C04AA2" w:rsidRPr="004B6CC0" w:rsidRDefault="00C04AA2" w:rsidP="00125B5B">
      <w:pPr>
        <w:pStyle w:val="PolicySection"/>
        <w:keepNext w:val="0"/>
        <w:numPr>
          <w:ilvl w:val="0"/>
          <w:numId w:val="39"/>
        </w:numPr>
        <w:spacing w:after="0"/>
        <w:outlineLvl w:val="0"/>
        <w:rPr>
          <w:rFonts w:ascii="Times New Roman" w:hAnsi="Times New Roman" w:cs="Times New Roman"/>
          <w:i/>
        </w:rPr>
      </w:pPr>
      <w:r w:rsidRPr="004B6CC0">
        <w:rPr>
          <w:rFonts w:ascii="Times New Roman" w:hAnsi="Times New Roman" w:cs="Times New Roman"/>
          <w:i/>
        </w:rPr>
        <w:t>Consent by Child</w:t>
      </w:r>
    </w:p>
    <w:p w14:paraId="79FD089F" w14:textId="77777777" w:rsidR="00C04AA2" w:rsidRPr="004B6CC0" w:rsidRDefault="00C04AA2" w:rsidP="000F6D68">
      <w:pPr>
        <w:jc w:val="both"/>
        <w:rPr>
          <w:rFonts w:ascii="Times New Roman" w:hAnsi="Times New Roman" w:cs="Times New Roman"/>
          <w:bCs/>
          <w:kern w:val="0"/>
          <w:szCs w:val="24"/>
        </w:rPr>
      </w:pPr>
    </w:p>
    <w:p w14:paraId="2BB95910" w14:textId="57030B29" w:rsidR="00C04AA2" w:rsidRPr="004B6CC0" w:rsidRDefault="00C04AA2" w:rsidP="00C04AA2">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child may consent to the child’s own immunization for a disease if the child is pregnant or is the parent of a child and has actual custody of that child, and the Centers for Disease Control and Prevention recommend or authorize the initial dose of an immunization for that disease to be administered before seven years of age. Consent by a child to immunization is not subject to disaffirmance because of minority. </w:t>
      </w:r>
    </w:p>
    <w:p w14:paraId="2AD007DA" w14:textId="77777777" w:rsidR="00C04AA2" w:rsidRPr="004B6CC0" w:rsidRDefault="00C04AA2" w:rsidP="00C04AA2">
      <w:pPr>
        <w:jc w:val="both"/>
        <w:rPr>
          <w:rFonts w:ascii="Times New Roman" w:hAnsi="Times New Roman" w:cs="Times New Roman"/>
          <w:bCs/>
          <w:kern w:val="0"/>
          <w:szCs w:val="24"/>
        </w:rPr>
      </w:pPr>
    </w:p>
    <w:p w14:paraId="7EF33367" w14:textId="09C9F583" w:rsidR="00C04AA2" w:rsidRPr="004B6CC0" w:rsidRDefault="00C04AA2"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lastRenderedPageBreak/>
        <w:t>Family Code 32.1011</w:t>
      </w:r>
      <w:r w:rsidRPr="004B6CC0">
        <w:rPr>
          <w:rFonts w:ascii="Times New Roman" w:hAnsi="Times New Roman" w:cs="Times New Roman"/>
          <w:bCs/>
          <w:kern w:val="0"/>
          <w:szCs w:val="24"/>
        </w:rPr>
        <w:t>.</w:t>
      </w:r>
    </w:p>
    <w:p w14:paraId="753B2B67" w14:textId="77777777" w:rsidR="00C04AA2" w:rsidRPr="004B6CC0" w:rsidRDefault="00C04AA2" w:rsidP="000F6D68">
      <w:pPr>
        <w:jc w:val="both"/>
        <w:rPr>
          <w:rFonts w:ascii="Times New Roman" w:hAnsi="Times New Roman" w:cs="Times New Roman"/>
          <w:bCs/>
          <w:kern w:val="0"/>
          <w:szCs w:val="24"/>
        </w:rPr>
      </w:pPr>
    </w:p>
    <w:p w14:paraId="3948DDF6" w14:textId="77777777" w:rsidR="00417432" w:rsidRPr="004B6CC0" w:rsidRDefault="00417432" w:rsidP="00125B5B">
      <w:pPr>
        <w:pStyle w:val="PolicySection"/>
        <w:keepNext w:val="0"/>
        <w:numPr>
          <w:ilvl w:val="0"/>
          <w:numId w:val="39"/>
        </w:numPr>
        <w:spacing w:after="0"/>
        <w:outlineLvl w:val="0"/>
        <w:rPr>
          <w:rFonts w:ascii="Times New Roman" w:hAnsi="Times New Roman" w:cs="Times New Roman"/>
          <w:i/>
        </w:rPr>
      </w:pPr>
      <w:r w:rsidRPr="004B6CC0">
        <w:rPr>
          <w:rFonts w:ascii="Times New Roman" w:hAnsi="Times New Roman" w:cs="Times New Roman"/>
          <w:i/>
        </w:rPr>
        <w:t>Duty to Provide Information</w:t>
      </w:r>
    </w:p>
    <w:p w14:paraId="778AABFE" w14:textId="77777777" w:rsidR="00C04AA2" w:rsidRPr="004B6CC0" w:rsidRDefault="00C04AA2" w:rsidP="00C04AA2">
      <w:pPr>
        <w:jc w:val="both"/>
        <w:rPr>
          <w:rFonts w:ascii="Times New Roman" w:hAnsi="Times New Roman" w:cs="Times New Roman"/>
          <w:bCs/>
          <w:kern w:val="0"/>
          <w:szCs w:val="24"/>
        </w:rPr>
      </w:pPr>
    </w:p>
    <w:p w14:paraId="3B77FFD5" w14:textId="3BD3B073" w:rsidR="00417432" w:rsidRPr="004B6CC0" w:rsidRDefault="00417432" w:rsidP="00C04AA2">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If </w:t>
      </w:r>
      <w:r w:rsidR="00DF7653">
        <w:rPr>
          <w:rFonts w:ascii="Times New Roman" w:hAnsi="Times New Roman" w:cs="Times New Roman"/>
          <w:kern w:val="0"/>
          <w:szCs w:val="24"/>
        </w:rPr>
        <w:t>Henry Ford Academy Alameda School for Art + Design Charter School</w:t>
      </w:r>
      <w:r w:rsidRPr="004B6CC0">
        <w:rPr>
          <w:rFonts w:ascii="Times New Roman" w:hAnsi="Times New Roman" w:cs="Times New Roman"/>
          <w:bCs/>
          <w:kern w:val="0"/>
          <w:szCs w:val="24"/>
        </w:rPr>
        <w:t xml:space="preserve"> consents to immunization of a child, it shall provide</w:t>
      </w:r>
      <w:r w:rsidR="00C04AA2" w:rsidRPr="004B6CC0">
        <w:rPr>
          <w:rFonts w:ascii="Times New Roman" w:hAnsi="Times New Roman" w:cs="Times New Roman"/>
          <w:bCs/>
          <w:kern w:val="0"/>
          <w:szCs w:val="24"/>
        </w:rPr>
        <w:t xml:space="preserve"> the health-care provider with sufficient</w:t>
      </w:r>
      <w:r w:rsidRPr="004B6CC0">
        <w:rPr>
          <w:rFonts w:ascii="Times New Roman" w:hAnsi="Times New Roman" w:cs="Times New Roman"/>
          <w:bCs/>
          <w:kern w:val="0"/>
          <w:szCs w:val="24"/>
        </w:rPr>
        <w:t xml:space="preserve"> and accurate health history and other information necessary for the health-care provider to determine adequately the risks and benefits inherent in the proposed immunization and to determine whether immunization is advisable. </w:t>
      </w:r>
    </w:p>
    <w:p w14:paraId="059E6394" w14:textId="77777777" w:rsidR="00417432" w:rsidRPr="004B6CC0" w:rsidRDefault="00417432" w:rsidP="00C04AA2">
      <w:pPr>
        <w:jc w:val="both"/>
        <w:rPr>
          <w:rFonts w:ascii="Times New Roman" w:hAnsi="Times New Roman" w:cs="Times New Roman"/>
          <w:bCs/>
          <w:kern w:val="0"/>
          <w:szCs w:val="24"/>
        </w:rPr>
      </w:pPr>
    </w:p>
    <w:p w14:paraId="285EC609" w14:textId="77777777" w:rsidR="00417432" w:rsidRPr="004B6CC0" w:rsidRDefault="00417432" w:rsidP="00125B5B">
      <w:pPr>
        <w:pStyle w:val="PolicySection"/>
        <w:keepNext w:val="0"/>
        <w:numPr>
          <w:ilvl w:val="0"/>
          <w:numId w:val="39"/>
        </w:numPr>
        <w:spacing w:after="0"/>
        <w:outlineLvl w:val="0"/>
        <w:rPr>
          <w:rFonts w:ascii="Times New Roman" w:hAnsi="Times New Roman" w:cs="Times New Roman"/>
          <w:i/>
        </w:rPr>
      </w:pPr>
      <w:r w:rsidRPr="004B6CC0">
        <w:rPr>
          <w:rFonts w:ascii="Times New Roman" w:hAnsi="Times New Roman" w:cs="Times New Roman"/>
          <w:i/>
        </w:rPr>
        <w:t>Form of Consent</w:t>
      </w:r>
    </w:p>
    <w:p w14:paraId="53D93BC8" w14:textId="77777777" w:rsidR="00C04AA2" w:rsidRPr="004B6CC0" w:rsidRDefault="00C04AA2" w:rsidP="00C04AA2">
      <w:pPr>
        <w:jc w:val="both"/>
        <w:rPr>
          <w:rFonts w:ascii="Times New Roman" w:hAnsi="Times New Roman" w:cs="Times New Roman"/>
          <w:bCs/>
          <w:kern w:val="0"/>
          <w:szCs w:val="24"/>
        </w:rPr>
      </w:pPr>
    </w:p>
    <w:p w14:paraId="56E0139F" w14:textId="77777777" w:rsidR="00417432" w:rsidRPr="004B6CC0" w:rsidRDefault="00417432" w:rsidP="00C04AA2">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Consent to immunization must be in writing, signed by the person giving consent, and given to the doctor, hospital, or other medical facility that administers the treatment.  </w:t>
      </w:r>
    </w:p>
    <w:p w14:paraId="6D5D981F" w14:textId="77777777" w:rsidR="00417432" w:rsidRPr="004B6CC0" w:rsidRDefault="00417432" w:rsidP="00C04AA2">
      <w:pPr>
        <w:jc w:val="both"/>
        <w:rPr>
          <w:rFonts w:ascii="Times New Roman" w:hAnsi="Times New Roman" w:cs="Times New Roman"/>
          <w:bCs/>
          <w:kern w:val="0"/>
          <w:szCs w:val="24"/>
        </w:rPr>
      </w:pPr>
    </w:p>
    <w:p w14:paraId="3AA1C38A" w14:textId="77777777" w:rsidR="00417432" w:rsidRPr="004B6CC0" w:rsidRDefault="00417432" w:rsidP="00C04AA2">
      <w:p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consent must include:  </w:t>
      </w:r>
    </w:p>
    <w:p w14:paraId="6AD75CB9" w14:textId="77777777" w:rsidR="00417432" w:rsidRPr="004B6CC0" w:rsidRDefault="00417432" w:rsidP="00C04AA2">
      <w:pPr>
        <w:jc w:val="both"/>
        <w:rPr>
          <w:rFonts w:ascii="Times New Roman" w:hAnsi="Times New Roman" w:cs="Times New Roman"/>
          <w:bCs/>
          <w:kern w:val="0"/>
          <w:szCs w:val="24"/>
        </w:rPr>
      </w:pPr>
    </w:p>
    <w:p w14:paraId="630D0C02" w14:textId="77777777" w:rsidR="00417432" w:rsidRPr="004B6CC0" w:rsidRDefault="00417432" w:rsidP="00F1247F">
      <w:pPr>
        <w:pStyle w:val="ListParagraph"/>
        <w:numPr>
          <w:ilvl w:val="0"/>
          <w:numId w:val="33"/>
        </w:num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name of the </w:t>
      </w:r>
      <w:proofErr w:type="gramStart"/>
      <w:r w:rsidRPr="004B6CC0">
        <w:rPr>
          <w:rFonts w:ascii="Times New Roman" w:hAnsi="Times New Roman" w:cs="Times New Roman"/>
          <w:bCs/>
          <w:kern w:val="0"/>
          <w:szCs w:val="24"/>
        </w:rPr>
        <w:t>child;</w:t>
      </w:r>
      <w:proofErr w:type="gramEnd"/>
      <w:r w:rsidRPr="004B6CC0">
        <w:rPr>
          <w:rFonts w:ascii="Times New Roman" w:hAnsi="Times New Roman" w:cs="Times New Roman"/>
          <w:bCs/>
          <w:kern w:val="0"/>
          <w:szCs w:val="24"/>
        </w:rPr>
        <w:t xml:space="preserve"> </w:t>
      </w:r>
    </w:p>
    <w:p w14:paraId="06928AA9" w14:textId="253C6A9A" w:rsidR="00417432" w:rsidRPr="004B6CC0" w:rsidRDefault="00417432" w:rsidP="00F1247F">
      <w:pPr>
        <w:pStyle w:val="ListParagraph"/>
        <w:numPr>
          <w:ilvl w:val="0"/>
          <w:numId w:val="33"/>
        </w:num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name of one or both parents, if known, and the name of any managing conservator or guardian of the child; the name of the person giving consent and the person’s relationship to the </w:t>
      </w:r>
      <w:proofErr w:type="gramStart"/>
      <w:r w:rsidRPr="004B6CC0">
        <w:rPr>
          <w:rFonts w:ascii="Times New Roman" w:hAnsi="Times New Roman" w:cs="Times New Roman"/>
          <w:bCs/>
          <w:kern w:val="0"/>
          <w:szCs w:val="24"/>
        </w:rPr>
        <w:t>child;</w:t>
      </w:r>
      <w:proofErr w:type="gramEnd"/>
      <w:r w:rsidRPr="004B6CC0">
        <w:rPr>
          <w:rFonts w:ascii="Times New Roman" w:hAnsi="Times New Roman" w:cs="Times New Roman"/>
          <w:bCs/>
          <w:kern w:val="0"/>
          <w:szCs w:val="24"/>
        </w:rPr>
        <w:t xml:space="preserve"> </w:t>
      </w:r>
    </w:p>
    <w:p w14:paraId="3EDE3861" w14:textId="77777777" w:rsidR="00417432" w:rsidRPr="004B6CC0" w:rsidRDefault="00417432" w:rsidP="00F1247F">
      <w:pPr>
        <w:pStyle w:val="ListParagraph"/>
        <w:numPr>
          <w:ilvl w:val="0"/>
          <w:numId w:val="33"/>
        </w:num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A statement of the nature of the medical treatment to be given; and </w:t>
      </w:r>
    </w:p>
    <w:p w14:paraId="6E25C9E9" w14:textId="77777777" w:rsidR="00417432" w:rsidRPr="004B6CC0" w:rsidRDefault="00417432" w:rsidP="00F1247F">
      <w:pPr>
        <w:pStyle w:val="ListParagraph"/>
        <w:numPr>
          <w:ilvl w:val="0"/>
          <w:numId w:val="33"/>
        </w:numPr>
        <w:jc w:val="both"/>
        <w:rPr>
          <w:rFonts w:ascii="Times New Roman" w:hAnsi="Times New Roman" w:cs="Times New Roman"/>
          <w:bCs/>
          <w:kern w:val="0"/>
          <w:szCs w:val="24"/>
        </w:rPr>
      </w:pPr>
      <w:r w:rsidRPr="004B6CC0">
        <w:rPr>
          <w:rFonts w:ascii="Times New Roman" w:hAnsi="Times New Roman" w:cs="Times New Roman"/>
          <w:bCs/>
          <w:kern w:val="0"/>
          <w:szCs w:val="24"/>
        </w:rPr>
        <w:t xml:space="preserve">The date the treatment is to begin.  </w:t>
      </w:r>
    </w:p>
    <w:p w14:paraId="3ABFE655" w14:textId="77777777" w:rsidR="00417432" w:rsidRPr="004B6CC0" w:rsidRDefault="00417432" w:rsidP="00C04AA2">
      <w:pPr>
        <w:jc w:val="both"/>
        <w:rPr>
          <w:rFonts w:ascii="Times New Roman" w:hAnsi="Times New Roman" w:cs="Times New Roman"/>
          <w:bCs/>
          <w:kern w:val="0"/>
          <w:szCs w:val="24"/>
        </w:rPr>
      </w:pPr>
    </w:p>
    <w:p w14:paraId="6EF419ED" w14:textId="24F3B920" w:rsidR="00417432" w:rsidRPr="004B6CC0" w:rsidRDefault="00DF7653" w:rsidP="00C04AA2">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has the responsibility to ensure that the consent, if given, is an informed consent. </w:t>
      </w:r>
      <w:r>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 xml:space="preserve"> </w:t>
      </w:r>
      <w:r w:rsidR="00417432" w:rsidRPr="004B6CC0">
        <w:rPr>
          <w:rFonts w:ascii="Times New Roman" w:hAnsi="Times New Roman" w:cs="Times New Roman"/>
          <w:bCs/>
          <w:kern w:val="0"/>
          <w:szCs w:val="24"/>
        </w:rPr>
        <w:t xml:space="preserve">is not required to be present when the immunization is requested if a consent form has been given to the health-care provider.  </w:t>
      </w:r>
    </w:p>
    <w:p w14:paraId="3F54B182" w14:textId="77777777" w:rsidR="00F1247F" w:rsidRPr="004B6CC0" w:rsidRDefault="00F1247F" w:rsidP="00C04AA2">
      <w:pPr>
        <w:jc w:val="both"/>
        <w:rPr>
          <w:rFonts w:ascii="Times New Roman" w:hAnsi="Times New Roman" w:cs="Times New Roman"/>
          <w:bCs/>
          <w:kern w:val="0"/>
          <w:szCs w:val="24"/>
        </w:rPr>
      </w:pPr>
    </w:p>
    <w:p w14:paraId="2F2AA85C" w14:textId="5A4B5728" w:rsidR="00F1247F" w:rsidRPr="004B6CC0" w:rsidRDefault="00F1247F" w:rsidP="00F3465D">
      <w:pPr>
        <w:jc w:val="both"/>
        <w:outlineLvl w:val="0"/>
        <w:rPr>
          <w:rFonts w:ascii="Times New Roman" w:hAnsi="Times New Roman" w:cs="Times New Roman"/>
          <w:bCs/>
          <w:kern w:val="0"/>
          <w:szCs w:val="24"/>
        </w:rPr>
      </w:pPr>
      <w:r w:rsidRPr="004B6CC0">
        <w:rPr>
          <w:rFonts w:ascii="Times New Roman" w:hAnsi="Times New Roman" w:cs="Times New Roman"/>
          <w:bCs/>
          <w:i/>
          <w:kern w:val="0"/>
          <w:szCs w:val="24"/>
        </w:rPr>
        <w:t xml:space="preserve">Family Code 32.101(f), </w:t>
      </w:r>
      <w:r w:rsidR="009E12B9" w:rsidRPr="004B6CC0">
        <w:rPr>
          <w:rFonts w:ascii="Times New Roman" w:hAnsi="Times New Roman" w:cs="Times New Roman"/>
          <w:bCs/>
          <w:i/>
          <w:kern w:val="0"/>
          <w:szCs w:val="24"/>
        </w:rPr>
        <w:t xml:space="preserve">.002, </w:t>
      </w:r>
      <w:r w:rsidRPr="004B6CC0">
        <w:rPr>
          <w:rFonts w:ascii="Times New Roman" w:hAnsi="Times New Roman" w:cs="Times New Roman"/>
          <w:bCs/>
          <w:i/>
          <w:kern w:val="0"/>
          <w:szCs w:val="24"/>
        </w:rPr>
        <w:t>.102</w:t>
      </w:r>
      <w:r w:rsidRPr="004B6CC0">
        <w:rPr>
          <w:rFonts w:ascii="Times New Roman" w:hAnsi="Times New Roman" w:cs="Times New Roman"/>
          <w:bCs/>
          <w:kern w:val="0"/>
          <w:szCs w:val="24"/>
        </w:rPr>
        <w:t xml:space="preserve">. </w:t>
      </w:r>
    </w:p>
    <w:p w14:paraId="25938B24" w14:textId="77777777" w:rsidR="00417432" w:rsidRPr="004B6CC0" w:rsidRDefault="00417432" w:rsidP="00C04AA2">
      <w:pPr>
        <w:jc w:val="both"/>
        <w:rPr>
          <w:rFonts w:ascii="Times New Roman" w:hAnsi="Times New Roman" w:cs="Times New Roman"/>
          <w:bCs/>
          <w:kern w:val="0"/>
          <w:szCs w:val="24"/>
        </w:rPr>
      </w:pPr>
    </w:p>
    <w:p w14:paraId="284DA93D" w14:textId="77777777" w:rsidR="00417432" w:rsidRPr="004B6CC0" w:rsidRDefault="00417432" w:rsidP="00125B5B">
      <w:pPr>
        <w:pStyle w:val="PolicySection"/>
        <w:keepNext w:val="0"/>
        <w:numPr>
          <w:ilvl w:val="0"/>
          <w:numId w:val="39"/>
        </w:numPr>
        <w:spacing w:after="0"/>
        <w:outlineLvl w:val="0"/>
        <w:rPr>
          <w:rFonts w:ascii="Times New Roman" w:hAnsi="Times New Roman" w:cs="Times New Roman"/>
          <w:i/>
        </w:rPr>
      </w:pPr>
      <w:r w:rsidRPr="004B6CC0">
        <w:rPr>
          <w:rFonts w:ascii="Times New Roman" w:hAnsi="Times New Roman" w:cs="Times New Roman"/>
          <w:i/>
        </w:rPr>
        <w:t xml:space="preserve">Liability </w:t>
      </w:r>
    </w:p>
    <w:p w14:paraId="10F46EE3" w14:textId="77777777" w:rsidR="00F1247F" w:rsidRPr="004B6CC0" w:rsidRDefault="00F1247F" w:rsidP="00C04AA2">
      <w:pPr>
        <w:jc w:val="both"/>
        <w:rPr>
          <w:rFonts w:ascii="Times New Roman" w:hAnsi="Times New Roman" w:cs="Times New Roman"/>
          <w:bCs/>
          <w:kern w:val="0"/>
          <w:szCs w:val="24"/>
        </w:rPr>
      </w:pPr>
    </w:p>
    <w:p w14:paraId="466255BD" w14:textId="7C40E06B" w:rsidR="00417432" w:rsidRDefault="00DF7653" w:rsidP="00C04AA2">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Art + Design Charter School</w:t>
      </w:r>
      <w:r w:rsidR="00417432" w:rsidRPr="004B6CC0">
        <w:rPr>
          <w:rFonts w:ascii="Times New Roman" w:hAnsi="Times New Roman" w:cs="Times New Roman"/>
          <w:bCs/>
          <w:kern w:val="0"/>
          <w:szCs w:val="24"/>
        </w:rPr>
        <w:t xml:space="preserve"> is not liable for damages arising from an immunization administered to a child authorized under Family Code Subchapter B except for injuries resulting from </w:t>
      </w:r>
      <w:r>
        <w:rPr>
          <w:rFonts w:ascii="Times New Roman" w:hAnsi="Times New Roman" w:cs="Times New Roman"/>
          <w:kern w:val="0"/>
          <w:szCs w:val="24"/>
        </w:rPr>
        <w:t>Henry Ford Academy Alameda School for Art + Design Charter School</w:t>
      </w:r>
      <w:r w:rsidR="00125B5B" w:rsidRPr="004B6CC0">
        <w:rPr>
          <w:rFonts w:ascii="Times New Roman" w:hAnsi="Times New Roman" w:cs="Times New Roman"/>
          <w:kern w:val="0"/>
          <w:szCs w:val="24"/>
        </w:rPr>
        <w:t>’</w:t>
      </w:r>
      <w:r w:rsidR="00F1247F" w:rsidRPr="004B6CC0">
        <w:rPr>
          <w:rFonts w:ascii="Times New Roman" w:hAnsi="Times New Roman" w:cs="Times New Roman"/>
          <w:bCs/>
          <w:kern w:val="0"/>
          <w:szCs w:val="24"/>
        </w:rPr>
        <w:t>s</w:t>
      </w:r>
      <w:r w:rsidR="00417432" w:rsidRPr="004B6CC0">
        <w:rPr>
          <w:rFonts w:ascii="Times New Roman" w:hAnsi="Times New Roman" w:cs="Times New Roman"/>
          <w:bCs/>
          <w:kern w:val="0"/>
          <w:szCs w:val="24"/>
        </w:rPr>
        <w:t xml:space="preserve"> own acts of negligence. </w:t>
      </w:r>
      <w:r w:rsidR="00F1247F" w:rsidRPr="004B6CC0">
        <w:rPr>
          <w:rFonts w:ascii="Times New Roman" w:hAnsi="Times New Roman" w:cs="Times New Roman"/>
          <w:bCs/>
          <w:i/>
          <w:kern w:val="0"/>
          <w:szCs w:val="24"/>
        </w:rPr>
        <w:t>Family Code 32.103</w:t>
      </w:r>
      <w:r w:rsidR="00F1247F" w:rsidRPr="004B6CC0">
        <w:rPr>
          <w:rFonts w:ascii="Times New Roman" w:hAnsi="Times New Roman" w:cs="Times New Roman"/>
          <w:bCs/>
          <w:kern w:val="0"/>
          <w:szCs w:val="24"/>
        </w:rPr>
        <w:t>.</w:t>
      </w:r>
      <w:r w:rsidR="00F1247F">
        <w:rPr>
          <w:rFonts w:ascii="Times New Roman" w:hAnsi="Times New Roman" w:cs="Times New Roman"/>
          <w:bCs/>
          <w:kern w:val="0"/>
          <w:szCs w:val="24"/>
        </w:rPr>
        <w:t xml:space="preserve"> </w:t>
      </w:r>
    </w:p>
    <w:p w14:paraId="2F6AFA4B" w14:textId="3610CB31" w:rsidR="00125B5B" w:rsidRDefault="00125B5B" w:rsidP="00C04AA2">
      <w:pPr>
        <w:jc w:val="both"/>
        <w:rPr>
          <w:rFonts w:ascii="Times New Roman" w:hAnsi="Times New Roman" w:cs="Times New Roman"/>
          <w:bCs/>
          <w:kern w:val="0"/>
          <w:szCs w:val="24"/>
        </w:rPr>
      </w:pPr>
    </w:p>
    <w:p w14:paraId="16C3A6EA" w14:textId="77777777" w:rsidR="00F1247F" w:rsidRDefault="00F1247F" w:rsidP="00C04AA2">
      <w:pPr>
        <w:jc w:val="both"/>
        <w:rPr>
          <w:rFonts w:ascii="Times New Roman" w:hAnsi="Times New Roman" w:cs="Times New Roman"/>
          <w:bCs/>
          <w:kern w:val="0"/>
          <w:szCs w:val="24"/>
        </w:rPr>
      </w:pPr>
    </w:p>
    <w:sectPr w:rsidR="00F1247F"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E90D" w14:textId="77777777" w:rsidR="00773C4E" w:rsidRDefault="00773C4E" w:rsidP="004052A2">
      <w:r>
        <w:separator/>
      </w:r>
    </w:p>
  </w:endnote>
  <w:endnote w:type="continuationSeparator" w:id="0">
    <w:p w14:paraId="1F1B53D6" w14:textId="77777777" w:rsidR="00773C4E" w:rsidRDefault="00773C4E"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5C1AB2F5"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AC0131">
            <w:rPr>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2406BB">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2406BB">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6FDE7837" w14:textId="427EB5EF" w:rsidR="00B33514" w:rsidRDefault="004C37E9">
          <w:pPr>
            <w:pStyle w:val="Footer"/>
            <w:rPr>
              <w:rFonts w:ascii="Times New Roman" w:hAnsi="Times New Roman" w:cs="Times New Roman"/>
              <w:sz w:val="20"/>
              <w:szCs w:val="20"/>
            </w:rPr>
          </w:pPr>
          <w:r>
            <w:rPr>
              <w:rFonts w:ascii="Times New Roman" w:hAnsi="Times New Roman" w:cs="Times New Roman"/>
              <w:sz w:val="20"/>
              <w:szCs w:val="20"/>
            </w:rPr>
            <w:t>© 20</w:t>
          </w:r>
          <w:r w:rsidR="007F1547">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2BDE0E4B" w:rsidR="004C37E9" w:rsidRPr="00A01DDF" w:rsidRDefault="004C37E9">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1D3BE82B" w:rsidR="00B33514" w:rsidRPr="00A01DDF" w:rsidRDefault="00B33514">
          <w:pPr>
            <w:pStyle w:val="Footer"/>
            <w:rPr>
              <w:rFonts w:ascii="Times New Roman" w:hAnsi="Times New Roman" w:cs="Times New Roman"/>
              <w:sz w:val="20"/>
              <w:szCs w:val="20"/>
            </w:rPr>
          </w:pPr>
        </w:p>
      </w:tc>
      <w:tc>
        <w:tcPr>
          <w:tcW w:w="3168" w:type="dxa"/>
        </w:tcPr>
        <w:p w14:paraId="154B3DDA" w14:textId="00D71C9B" w:rsidR="00B33514" w:rsidRPr="00A01DDF" w:rsidRDefault="004C37E9"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C085D68" wp14:editId="4BE4935E">
                <wp:simplePos x="0" y="0"/>
                <wp:positionH relativeFrom="column">
                  <wp:posOffset>1191084</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615291F5"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F7DC" w14:textId="77777777" w:rsidR="00773C4E" w:rsidRDefault="00773C4E" w:rsidP="004052A2">
      <w:r>
        <w:separator/>
      </w:r>
    </w:p>
  </w:footnote>
  <w:footnote w:type="continuationSeparator" w:id="0">
    <w:p w14:paraId="2D42588C" w14:textId="77777777" w:rsidR="00773C4E" w:rsidRDefault="00773C4E"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7423A305" w:rsidR="00B33514" w:rsidRPr="00AA4E26" w:rsidRDefault="00426D69" w:rsidP="006D1E0B">
          <w:pPr>
            <w:pStyle w:val="Header"/>
            <w:rPr>
              <w:rFonts w:ascii="Times New Roman" w:hAnsi="Times New Roman" w:cs="Times New Roman"/>
              <w:b/>
              <w:bCs/>
              <w:szCs w:val="24"/>
            </w:rPr>
          </w:pPr>
          <w:r>
            <w:rPr>
              <w:rFonts w:ascii="Times New Roman" w:hAnsi="Times New Roman" w:cs="Times New Roman"/>
              <w:b/>
              <w:bCs/>
              <w:szCs w:val="24"/>
            </w:rPr>
            <w:t>H</w:t>
          </w:r>
          <w:r w:rsidR="00AC0131">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5D7B4109" w:rsidR="00B33514" w:rsidRPr="00AA4E26" w:rsidRDefault="00417432" w:rsidP="00B63BD8">
          <w:pPr>
            <w:pStyle w:val="Header"/>
            <w:rPr>
              <w:rFonts w:ascii="Times New Roman" w:hAnsi="Times New Roman" w:cs="Times New Roman"/>
              <w:szCs w:val="24"/>
            </w:rPr>
          </w:pPr>
          <w:r>
            <w:rPr>
              <w:rFonts w:ascii="Times New Roman" w:hAnsi="Times New Roman" w:cs="Times New Roman"/>
              <w:szCs w:val="24"/>
            </w:rPr>
            <w:t>IMMUNIZATION</w:t>
          </w:r>
          <w:r w:rsidR="00AF67CB">
            <w:rPr>
              <w:rFonts w:ascii="Times New Roman" w:hAnsi="Times New Roman" w:cs="Times New Roman"/>
              <w:szCs w:val="24"/>
            </w:rPr>
            <w:t xml:space="preserve"> REQUIREMENT</w:t>
          </w:r>
          <w:r>
            <w:rPr>
              <w:rFonts w:ascii="Times New Roman" w:hAnsi="Times New Roman" w:cs="Times New Roman"/>
              <w:szCs w:val="24"/>
            </w:rPr>
            <w:t>S</w:t>
          </w:r>
        </w:p>
      </w:tc>
      <w:tc>
        <w:tcPr>
          <w:tcW w:w="1872" w:type="dxa"/>
        </w:tcPr>
        <w:p w14:paraId="54B9E97A" w14:textId="6BBB2688"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954CE5">
            <w:rPr>
              <w:rFonts w:ascii="Times New Roman" w:hAnsi="Times New Roman" w:cs="Times New Roman"/>
              <w:szCs w:val="24"/>
            </w:rPr>
            <w:t>1</w:t>
          </w:r>
          <w:r w:rsidR="004333F7">
            <w:rPr>
              <w:rFonts w:ascii="Times New Roman" w:hAnsi="Times New Roman" w:cs="Times New Roman"/>
              <w:szCs w:val="24"/>
            </w:rPr>
            <w:t>3</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A4C131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3249F"/>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51CBE"/>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29505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B000BB"/>
    <w:multiLevelType w:val="multilevel"/>
    <w:tmpl w:val="0E40FED2"/>
    <w:lvl w:ilvl="0">
      <w:start w:val="1"/>
      <w:numFmt w:val="decimal"/>
      <w:suff w:val="space"/>
      <w:lvlText w:val="Sec. %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C64794"/>
    <w:multiLevelType w:val="multilevel"/>
    <w:tmpl w:val="9B12730E"/>
    <w:lvl w:ilvl="0">
      <w:start w:val="1"/>
      <w:numFmt w:val="decimal"/>
      <w:suff w:val="space"/>
      <w:lvlText w:val="Sec. 3.19.%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785390"/>
    <w:multiLevelType w:val="hybridMultilevel"/>
    <w:tmpl w:val="FE2A2AA2"/>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7306350"/>
    <w:multiLevelType w:val="hybridMultilevel"/>
    <w:tmpl w:val="C890DF2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D1E4F"/>
    <w:multiLevelType w:val="multilevel"/>
    <w:tmpl w:val="5D6C8E04"/>
    <w:lvl w:ilvl="0">
      <w:start w:val="1"/>
      <w:numFmt w:val="decimal"/>
      <w:suff w:val="space"/>
      <w:lvlText w:val="Sec. 3.19.%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6F42EB"/>
    <w:multiLevelType w:val="hybridMultilevel"/>
    <w:tmpl w:val="40E05B5A"/>
    <w:lvl w:ilvl="0" w:tplc="DAEC1474">
      <w:start w:val="1"/>
      <w:numFmt w:val="decimal"/>
      <w:lvlText w:val="%1."/>
      <w:lvlJc w:val="left"/>
      <w:pPr>
        <w:ind w:left="1080" w:hanging="720"/>
      </w:pPr>
      <w:rPr>
        <w:rFonts w:hint="default"/>
      </w:rPr>
    </w:lvl>
    <w:lvl w:ilvl="1" w:tplc="0C161A0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E6E5E"/>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57BC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11FEE"/>
    <w:multiLevelType w:val="hybridMultilevel"/>
    <w:tmpl w:val="7004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F284A"/>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52BFA"/>
    <w:multiLevelType w:val="hybridMultilevel"/>
    <w:tmpl w:val="D562A6C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5"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8563800">
    <w:abstractNumId w:val="4"/>
  </w:num>
  <w:num w:numId="2" w16cid:durableId="1811970363">
    <w:abstractNumId w:val="18"/>
  </w:num>
  <w:num w:numId="3" w16cid:durableId="1407651746">
    <w:abstractNumId w:val="15"/>
  </w:num>
  <w:num w:numId="4" w16cid:durableId="646664822">
    <w:abstractNumId w:val="36"/>
  </w:num>
  <w:num w:numId="5" w16cid:durableId="1283802967">
    <w:abstractNumId w:val="25"/>
  </w:num>
  <w:num w:numId="6" w16cid:durableId="191191815">
    <w:abstractNumId w:val="3"/>
  </w:num>
  <w:num w:numId="7" w16cid:durableId="1592277844">
    <w:abstractNumId w:val="24"/>
  </w:num>
  <w:num w:numId="8" w16cid:durableId="1198200161">
    <w:abstractNumId w:val="28"/>
  </w:num>
  <w:num w:numId="9" w16cid:durableId="1409303964">
    <w:abstractNumId w:val="8"/>
  </w:num>
  <w:num w:numId="10" w16cid:durableId="344989194">
    <w:abstractNumId w:val="38"/>
  </w:num>
  <w:num w:numId="11" w16cid:durableId="459960523">
    <w:abstractNumId w:val="0"/>
  </w:num>
  <w:num w:numId="12" w16cid:durableId="1584996742">
    <w:abstractNumId w:val="30"/>
  </w:num>
  <w:num w:numId="13" w16cid:durableId="1633712166">
    <w:abstractNumId w:val="20"/>
  </w:num>
  <w:num w:numId="14" w16cid:durableId="810487674">
    <w:abstractNumId w:val="1"/>
  </w:num>
  <w:num w:numId="15" w16cid:durableId="257258083">
    <w:abstractNumId w:val="31"/>
  </w:num>
  <w:num w:numId="16" w16cid:durableId="1885679714">
    <w:abstractNumId w:val="13"/>
  </w:num>
  <w:num w:numId="17" w16cid:durableId="915241459">
    <w:abstractNumId w:val="37"/>
  </w:num>
  <w:num w:numId="18" w16cid:durableId="217716143">
    <w:abstractNumId w:val="6"/>
  </w:num>
  <w:num w:numId="19" w16cid:durableId="383411269">
    <w:abstractNumId w:val="32"/>
  </w:num>
  <w:num w:numId="20" w16cid:durableId="1579443020">
    <w:abstractNumId w:val="11"/>
  </w:num>
  <w:num w:numId="21" w16cid:durableId="399064710">
    <w:abstractNumId w:val="14"/>
  </w:num>
  <w:num w:numId="22" w16cid:durableId="1802650497">
    <w:abstractNumId w:val="35"/>
  </w:num>
  <w:num w:numId="23" w16cid:durableId="203949907">
    <w:abstractNumId w:val="34"/>
  </w:num>
  <w:num w:numId="24" w16cid:durableId="1127966412">
    <w:abstractNumId w:val="7"/>
  </w:num>
  <w:num w:numId="25" w16cid:durableId="1805350199">
    <w:abstractNumId w:val="29"/>
  </w:num>
  <w:num w:numId="26" w16cid:durableId="10764369">
    <w:abstractNumId w:val="21"/>
  </w:num>
  <w:num w:numId="27" w16cid:durableId="728000500">
    <w:abstractNumId w:val="22"/>
  </w:num>
  <w:num w:numId="28" w16cid:durableId="1264142211">
    <w:abstractNumId w:val="17"/>
  </w:num>
  <w:num w:numId="29" w16cid:durableId="1545210611">
    <w:abstractNumId w:val="33"/>
  </w:num>
  <w:num w:numId="30" w16cid:durableId="292251024">
    <w:abstractNumId w:val="19"/>
  </w:num>
  <w:num w:numId="31" w16cid:durableId="1550145719">
    <w:abstractNumId w:val="23"/>
  </w:num>
  <w:num w:numId="32" w16cid:durableId="1057557246">
    <w:abstractNumId w:val="9"/>
  </w:num>
  <w:num w:numId="33" w16cid:durableId="1089303272">
    <w:abstractNumId w:val="27"/>
  </w:num>
  <w:num w:numId="34" w16cid:durableId="411438655">
    <w:abstractNumId w:val="16"/>
  </w:num>
  <w:num w:numId="35" w16cid:durableId="1714232824">
    <w:abstractNumId w:val="10"/>
  </w:num>
  <w:num w:numId="36" w16cid:durableId="4983984">
    <w:abstractNumId w:val="2"/>
  </w:num>
  <w:num w:numId="37" w16cid:durableId="39549499">
    <w:abstractNumId w:val="5"/>
  </w:num>
  <w:num w:numId="38" w16cid:durableId="2045448480">
    <w:abstractNumId w:val="12"/>
  </w:num>
  <w:num w:numId="39" w16cid:durableId="134879901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093C"/>
    <w:rsid w:val="00020DD5"/>
    <w:rsid w:val="000216D9"/>
    <w:rsid w:val="000220C9"/>
    <w:rsid w:val="00023385"/>
    <w:rsid w:val="00024A13"/>
    <w:rsid w:val="00024E6D"/>
    <w:rsid w:val="00026BC8"/>
    <w:rsid w:val="000277A6"/>
    <w:rsid w:val="0003076D"/>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214E"/>
    <w:rsid w:val="000942CC"/>
    <w:rsid w:val="000A09BF"/>
    <w:rsid w:val="000A0B1B"/>
    <w:rsid w:val="000A2213"/>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C65"/>
    <w:rsid w:val="000F6D68"/>
    <w:rsid w:val="000F6D7D"/>
    <w:rsid w:val="00111C41"/>
    <w:rsid w:val="001121DD"/>
    <w:rsid w:val="00112F1E"/>
    <w:rsid w:val="00117CD9"/>
    <w:rsid w:val="00121193"/>
    <w:rsid w:val="00121DC1"/>
    <w:rsid w:val="0012330C"/>
    <w:rsid w:val="001244AD"/>
    <w:rsid w:val="00125B5B"/>
    <w:rsid w:val="00127FAE"/>
    <w:rsid w:val="00130A34"/>
    <w:rsid w:val="00131CE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4690"/>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7760"/>
    <w:rsid w:val="00237EFE"/>
    <w:rsid w:val="002406BB"/>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A88"/>
    <w:rsid w:val="0033076F"/>
    <w:rsid w:val="00341070"/>
    <w:rsid w:val="0034349C"/>
    <w:rsid w:val="00345058"/>
    <w:rsid w:val="00347E7D"/>
    <w:rsid w:val="00350B31"/>
    <w:rsid w:val="003517BE"/>
    <w:rsid w:val="0035269F"/>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BC0"/>
    <w:rsid w:val="003E4FEC"/>
    <w:rsid w:val="003E542F"/>
    <w:rsid w:val="003E580A"/>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58C9"/>
    <w:rsid w:val="00417432"/>
    <w:rsid w:val="00417E6B"/>
    <w:rsid w:val="0042006C"/>
    <w:rsid w:val="004245BC"/>
    <w:rsid w:val="004256E5"/>
    <w:rsid w:val="00425BBE"/>
    <w:rsid w:val="00426D69"/>
    <w:rsid w:val="00431255"/>
    <w:rsid w:val="004333F7"/>
    <w:rsid w:val="00435797"/>
    <w:rsid w:val="004367FD"/>
    <w:rsid w:val="00441A66"/>
    <w:rsid w:val="004421FA"/>
    <w:rsid w:val="004425D7"/>
    <w:rsid w:val="004425DA"/>
    <w:rsid w:val="00446DD0"/>
    <w:rsid w:val="004475A3"/>
    <w:rsid w:val="004503EE"/>
    <w:rsid w:val="0045155B"/>
    <w:rsid w:val="00454C24"/>
    <w:rsid w:val="00456F8C"/>
    <w:rsid w:val="004605B3"/>
    <w:rsid w:val="004646F3"/>
    <w:rsid w:val="00465348"/>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B6CC0"/>
    <w:rsid w:val="004C102D"/>
    <w:rsid w:val="004C37E9"/>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317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073"/>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B6846"/>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3C4E"/>
    <w:rsid w:val="00775897"/>
    <w:rsid w:val="007830ED"/>
    <w:rsid w:val="00783689"/>
    <w:rsid w:val="00783BED"/>
    <w:rsid w:val="0078560F"/>
    <w:rsid w:val="007873E8"/>
    <w:rsid w:val="007901C1"/>
    <w:rsid w:val="007972E7"/>
    <w:rsid w:val="007A02E9"/>
    <w:rsid w:val="007A26B4"/>
    <w:rsid w:val="007B09AA"/>
    <w:rsid w:val="007B125E"/>
    <w:rsid w:val="007B29C9"/>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1547"/>
    <w:rsid w:val="007F30D3"/>
    <w:rsid w:val="007F4438"/>
    <w:rsid w:val="007F50EB"/>
    <w:rsid w:val="007F5FB2"/>
    <w:rsid w:val="007F62B7"/>
    <w:rsid w:val="007F6989"/>
    <w:rsid w:val="008024CC"/>
    <w:rsid w:val="00810B49"/>
    <w:rsid w:val="0081157E"/>
    <w:rsid w:val="0081190D"/>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56D11"/>
    <w:rsid w:val="0086361C"/>
    <w:rsid w:val="00867FF3"/>
    <w:rsid w:val="00871451"/>
    <w:rsid w:val="00872F5C"/>
    <w:rsid w:val="00874734"/>
    <w:rsid w:val="008812F4"/>
    <w:rsid w:val="008827B8"/>
    <w:rsid w:val="008852D5"/>
    <w:rsid w:val="00886C1F"/>
    <w:rsid w:val="00892E6B"/>
    <w:rsid w:val="00894426"/>
    <w:rsid w:val="00894793"/>
    <w:rsid w:val="008959D9"/>
    <w:rsid w:val="008A0B32"/>
    <w:rsid w:val="008A717D"/>
    <w:rsid w:val="008A7595"/>
    <w:rsid w:val="008B3003"/>
    <w:rsid w:val="008B30BA"/>
    <w:rsid w:val="008B5D32"/>
    <w:rsid w:val="008B7F30"/>
    <w:rsid w:val="008C1BA3"/>
    <w:rsid w:val="008C1D3A"/>
    <w:rsid w:val="008D0361"/>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B6C5B"/>
    <w:rsid w:val="009C088F"/>
    <w:rsid w:val="009C0C05"/>
    <w:rsid w:val="009C1F09"/>
    <w:rsid w:val="009C26BE"/>
    <w:rsid w:val="009C35BC"/>
    <w:rsid w:val="009C35E0"/>
    <w:rsid w:val="009C4F9F"/>
    <w:rsid w:val="009C6F57"/>
    <w:rsid w:val="009D36C9"/>
    <w:rsid w:val="009D3D70"/>
    <w:rsid w:val="009E12B9"/>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C0"/>
    <w:rsid w:val="00AA3BAB"/>
    <w:rsid w:val="00AA4E26"/>
    <w:rsid w:val="00AA5A01"/>
    <w:rsid w:val="00AA5FCE"/>
    <w:rsid w:val="00AA607B"/>
    <w:rsid w:val="00AA6831"/>
    <w:rsid w:val="00AA71C0"/>
    <w:rsid w:val="00AB013A"/>
    <w:rsid w:val="00AB0383"/>
    <w:rsid w:val="00AB0BF3"/>
    <w:rsid w:val="00AB2F5D"/>
    <w:rsid w:val="00AB5EA3"/>
    <w:rsid w:val="00AB7ADE"/>
    <w:rsid w:val="00AC0131"/>
    <w:rsid w:val="00AC03C5"/>
    <w:rsid w:val="00AC18D0"/>
    <w:rsid w:val="00AC1E75"/>
    <w:rsid w:val="00AC2B9E"/>
    <w:rsid w:val="00AC43E6"/>
    <w:rsid w:val="00AD073F"/>
    <w:rsid w:val="00AD4B21"/>
    <w:rsid w:val="00AD5387"/>
    <w:rsid w:val="00AD6489"/>
    <w:rsid w:val="00AD70B0"/>
    <w:rsid w:val="00AE0749"/>
    <w:rsid w:val="00AE07A5"/>
    <w:rsid w:val="00AE0CA2"/>
    <w:rsid w:val="00AE1104"/>
    <w:rsid w:val="00AE4C38"/>
    <w:rsid w:val="00AE56F5"/>
    <w:rsid w:val="00AE5F0C"/>
    <w:rsid w:val="00AF3535"/>
    <w:rsid w:val="00AF4143"/>
    <w:rsid w:val="00AF4BC8"/>
    <w:rsid w:val="00AF67CB"/>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5944"/>
    <w:rsid w:val="00B76BE3"/>
    <w:rsid w:val="00B819A1"/>
    <w:rsid w:val="00B85657"/>
    <w:rsid w:val="00B865FF"/>
    <w:rsid w:val="00B915EB"/>
    <w:rsid w:val="00B9163A"/>
    <w:rsid w:val="00B92B97"/>
    <w:rsid w:val="00B95237"/>
    <w:rsid w:val="00B97220"/>
    <w:rsid w:val="00B97C02"/>
    <w:rsid w:val="00BA1862"/>
    <w:rsid w:val="00BA4D36"/>
    <w:rsid w:val="00BA5B95"/>
    <w:rsid w:val="00BA612E"/>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36A6"/>
    <w:rsid w:val="00C03E72"/>
    <w:rsid w:val="00C04AA2"/>
    <w:rsid w:val="00C07051"/>
    <w:rsid w:val="00C07B98"/>
    <w:rsid w:val="00C10D42"/>
    <w:rsid w:val="00C11DCA"/>
    <w:rsid w:val="00C12410"/>
    <w:rsid w:val="00C21157"/>
    <w:rsid w:val="00C212F8"/>
    <w:rsid w:val="00C219C3"/>
    <w:rsid w:val="00C21FC5"/>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39FE"/>
    <w:rsid w:val="00CD629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7BD"/>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4E9"/>
    <w:rsid w:val="00D61841"/>
    <w:rsid w:val="00D6572B"/>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E3000"/>
    <w:rsid w:val="00DF278E"/>
    <w:rsid w:val="00DF3C96"/>
    <w:rsid w:val="00DF4A04"/>
    <w:rsid w:val="00DF5287"/>
    <w:rsid w:val="00DF7653"/>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442C8"/>
    <w:rsid w:val="00E503EA"/>
    <w:rsid w:val="00E54C74"/>
    <w:rsid w:val="00E56371"/>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47F"/>
    <w:rsid w:val="00F12B6B"/>
    <w:rsid w:val="00F144F6"/>
    <w:rsid w:val="00F14F1B"/>
    <w:rsid w:val="00F20A33"/>
    <w:rsid w:val="00F20B36"/>
    <w:rsid w:val="00F21499"/>
    <w:rsid w:val="00F25991"/>
    <w:rsid w:val="00F3151B"/>
    <w:rsid w:val="00F33EF6"/>
    <w:rsid w:val="00F33F2E"/>
    <w:rsid w:val="00F3465D"/>
    <w:rsid w:val="00F37450"/>
    <w:rsid w:val="00F43BB7"/>
    <w:rsid w:val="00F4750D"/>
    <w:rsid w:val="00F50CDE"/>
    <w:rsid w:val="00F51C16"/>
    <w:rsid w:val="00F521D6"/>
    <w:rsid w:val="00F52883"/>
    <w:rsid w:val="00F5431F"/>
    <w:rsid w:val="00F548FA"/>
    <w:rsid w:val="00F566F6"/>
    <w:rsid w:val="00F57208"/>
    <w:rsid w:val="00F572B9"/>
    <w:rsid w:val="00F60BA0"/>
    <w:rsid w:val="00F614D1"/>
    <w:rsid w:val="00F65F1A"/>
    <w:rsid w:val="00F67221"/>
    <w:rsid w:val="00F70CB9"/>
    <w:rsid w:val="00F72238"/>
    <w:rsid w:val="00F722D4"/>
    <w:rsid w:val="00F749C7"/>
    <w:rsid w:val="00F75A12"/>
    <w:rsid w:val="00F77289"/>
    <w:rsid w:val="00F80EBE"/>
    <w:rsid w:val="00F82025"/>
    <w:rsid w:val="00F83B6B"/>
    <w:rsid w:val="00F85A1B"/>
    <w:rsid w:val="00F85D63"/>
    <w:rsid w:val="00F8618E"/>
    <w:rsid w:val="00F87E39"/>
    <w:rsid w:val="00F91BCF"/>
    <w:rsid w:val="00F93727"/>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A4F7-D612-2341-8054-9D8F78CE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2022-11-11T18:09:00Z</cp:lastPrinted>
  <dcterms:created xsi:type="dcterms:W3CDTF">2023-12-02T01:54:00Z</dcterms:created>
  <dcterms:modified xsi:type="dcterms:W3CDTF">2023-12-02T01:54:00Z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