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4E05" w14:textId="77777777" w:rsidR="0051243F" w:rsidRPr="000712A7" w:rsidRDefault="0051243F" w:rsidP="00782818">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0712A7">
        <w:rPr>
          <w:rFonts w:ascii="Times New Roman" w:hAnsi="Times New Roman" w:cs="Times New Roman"/>
          <w:smallCaps/>
          <w:color w:val="000000" w:themeColor="text1"/>
          <w:kern w:val="0"/>
          <w:u w:val="single"/>
        </w:rPr>
        <w:t>Receipt of Title I Funds</w:t>
      </w:r>
    </w:p>
    <w:p w14:paraId="4AA72174" w14:textId="77777777" w:rsidR="00AC03C5" w:rsidRPr="000712A7" w:rsidRDefault="00AC03C5" w:rsidP="00782818">
      <w:pPr>
        <w:pStyle w:val="legal1"/>
        <w:jc w:val="both"/>
        <w:rPr>
          <w:rFonts w:ascii="Times New Roman" w:hAnsi="Times New Roman" w:cs="Times New Roman"/>
          <w:kern w:val="0"/>
          <w:szCs w:val="24"/>
        </w:rPr>
      </w:pPr>
    </w:p>
    <w:p w14:paraId="5DFDB84C" w14:textId="4036A1DD" w:rsidR="00276B49" w:rsidRPr="000712A7" w:rsidRDefault="00620E46" w:rsidP="00782818">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7A21E1" w:rsidRPr="000712A7">
        <w:rPr>
          <w:rFonts w:ascii="Times New Roman" w:hAnsi="Times New Roman" w:cs="Times New Roman"/>
          <w:kern w:val="0"/>
          <w:szCs w:val="24"/>
        </w:rPr>
        <w:t xml:space="preserve"> </w:t>
      </w:r>
      <w:r w:rsidR="0051243F" w:rsidRPr="000712A7">
        <w:rPr>
          <w:rFonts w:ascii="Times New Roman" w:hAnsi="Times New Roman" w:cs="Times New Roman"/>
          <w:kern w:val="0"/>
          <w:szCs w:val="24"/>
        </w:rPr>
        <w:t xml:space="preserve">may receive funds under Title I, Part A only if </w:t>
      </w:r>
      <w:r>
        <w:rPr>
          <w:rFonts w:ascii="Times New Roman" w:hAnsi="Times New Roman" w:cs="Times New Roman"/>
          <w:kern w:val="0"/>
          <w:szCs w:val="24"/>
        </w:rPr>
        <w:t>Henry Ford Academy Alameda School for Fine Art + Design Charter School</w:t>
      </w:r>
      <w:r w:rsidR="0051243F" w:rsidRPr="000712A7">
        <w:rPr>
          <w:rFonts w:ascii="Times New Roman" w:hAnsi="Times New Roman" w:cs="Times New Roman"/>
          <w:kern w:val="0"/>
          <w:szCs w:val="24"/>
        </w:rPr>
        <w:t xml:space="preserve"> </w:t>
      </w:r>
      <w:r w:rsidR="00C07499" w:rsidRPr="000712A7">
        <w:rPr>
          <w:rFonts w:ascii="Times New Roman" w:hAnsi="Times New Roman" w:cs="Times New Roman"/>
          <w:kern w:val="0"/>
          <w:szCs w:val="24"/>
        </w:rPr>
        <w:t xml:space="preserve">conducts outreach to all parents and family members and </w:t>
      </w:r>
      <w:r w:rsidR="0051243F" w:rsidRPr="000712A7">
        <w:rPr>
          <w:rFonts w:ascii="Times New Roman" w:hAnsi="Times New Roman" w:cs="Times New Roman"/>
          <w:kern w:val="0"/>
          <w:szCs w:val="24"/>
        </w:rPr>
        <w:t>implements programs, activities, and procedures for the involvement of parents in programs assisted under Title I, Part A, consistent with 20</w:t>
      </w:r>
      <w:r w:rsidR="007A21E1" w:rsidRPr="000712A7">
        <w:rPr>
          <w:rFonts w:ascii="Times New Roman" w:hAnsi="Times New Roman" w:cs="Times New Roman"/>
          <w:kern w:val="0"/>
          <w:szCs w:val="24"/>
        </w:rPr>
        <w:t> </w:t>
      </w:r>
      <w:r w:rsidR="0051243F" w:rsidRPr="000712A7">
        <w:rPr>
          <w:rFonts w:ascii="Times New Roman" w:hAnsi="Times New Roman" w:cs="Times New Roman"/>
          <w:kern w:val="0"/>
          <w:szCs w:val="24"/>
        </w:rPr>
        <w:t xml:space="preserve">U.S.C. 6318. Such programs, activities, and procedures shall be planned and implemented with meaningful consultation with parents of participating children. </w:t>
      </w:r>
    </w:p>
    <w:p w14:paraId="739FB092" w14:textId="77777777" w:rsidR="00276B49" w:rsidRPr="000712A7" w:rsidRDefault="00276B49" w:rsidP="00782818">
      <w:pPr>
        <w:pStyle w:val="legal1"/>
        <w:jc w:val="both"/>
        <w:rPr>
          <w:rFonts w:ascii="Times New Roman" w:hAnsi="Times New Roman" w:cs="Times New Roman"/>
          <w:kern w:val="0"/>
          <w:szCs w:val="24"/>
        </w:rPr>
      </w:pPr>
    </w:p>
    <w:p w14:paraId="561ECA44" w14:textId="699426C1" w:rsidR="0051243F" w:rsidRPr="000712A7" w:rsidRDefault="0051243F" w:rsidP="00782818">
      <w:pPr>
        <w:pStyle w:val="legal1"/>
        <w:jc w:val="both"/>
        <w:rPr>
          <w:rFonts w:ascii="Times New Roman" w:hAnsi="Times New Roman" w:cs="Times New Roman"/>
          <w:kern w:val="0"/>
          <w:szCs w:val="24"/>
        </w:rPr>
      </w:pPr>
      <w:r w:rsidRPr="000712A7">
        <w:rPr>
          <w:rFonts w:ascii="Times New Roman" w:hAnsi="Times New Roman" w:cs="Times New Roman"/>
          <w:i/>
          <w:kern w:val="0"/>
          <w:szCs w:val="24"/>
        </w:rPr>
        <w:t>20 U.S.C. 6318(a)(1)</w:t>
      </w:r>
      <w:r w:rsidRPr="000712A7">
        <w:rPr>
          <w:rFonts w:ascii="Times New Roman" w:hAnsi="Times New Roman" w:cs="Times New Roman"/>
          <w:kern w:val="0"/>
          <w:szCs w:val="24"/>
        </w:rPr>
        <w:t>.</w:t>
      </w:r>
    </w:p>
    <w:p w14:paraId="7F0107F3" w14:textId="77777777" w:rsidR="007A21E1" w:rsidRPr="000712A7" w:rsidRDefault="007A21E1" w:rsidP="00782818">
      <w:pPr>
        <w:pStyle w:val="legal1"/>
        <w:jc w:val="both"/>
        <w:rPr>
          <w:rFonts w:ascii="Times New Roman" w:hAnsi="Times New Roman" w:cs="Times New Roman"/>
          <w:kern w:val="0"/>
          <w:szCs w:val="24"/>
        </w:rPr>
      </w:pPr>
    </w:p>
    <w:p w14:paraId="6E255856" w14:textId="29A15D77" w:rsidR="0051243F" w:rsidRPr="000712A7" w:rsidRDefault="00620E46" w:rsidP="007A21E1">
      <w:pPr>
        <w:pStyle w:val="PolicySection"/>
        <w:keepNext w:val="0"/>
        <w:numPr>
          <w:ilvl w:val="0"/>
          <w:numId w:val="25"/>
        </w:numPr>
        <w:spacing w:after="0"/>
        <w:outlineLvl w:val="0"/>
        <w:rPr>
          <w:rFonts w:ascii="Times New Roman" w:hAnsi="Times New Roman" w:cs="Times New Roman"/>
          <w:i/>
          <w:kern w:val="0"/>
        </w:rPr>
      </w:pPr>
      <w:r>
        <w:rPr>
          <w:rFonts w:ascii="Times New Roman" w:hAnsi="Times New Roman" w:cs="Times New Roman"/>
          <w:i/>
          <w:kern w:val="0"/>
        </w:rPr>
        <w:t>Henry Ford Academy Alameda School for Fine Art + Design Charter School</w:t>
      </w:r>
      <w:r w:rsidR="007A21E1" w:rsidRPr="000712A7">
        <w:rPr>
          <w:rFonts w:ascii="Times New Roman" w:hAnsi="Times New Roman" w:cs="Times New Roman"/>
          <w:i/>
          <w:kern w:val="0"/>
        </w:rPr>
        <w:t xml:space="preserve"> </w:t>
      </w:r>
      <w:r w:rsidR="0051243F" w:rsidRPr="000712A7">
        <w:rPr>
          <w:rFonts w:ascii="Times New Roman" w:hAnsi="Times New Roman" w:cs="Times New Roman"/>
          <w:i/>
          <w:kern w:val="0"/>
        </w:rPr>
        <w:t>Policy</w:t>
      </w:r>
    </w:p>
    <w:p w14:paraId="08BB48A5" w14:textId="77777777" w:rsidR="00AC03C5" w:rsidRPr="000712A7" w:rsidRDefault="00AC03C5" w:rsidP="00782818">
      <w:pPr>
        <w:pStyle w:val="legal1"/>
        <w:jc w:val="both"/>
        <w:rPr>
          <w:rFonts w:ascii="Times New Roman" w:hAnsi="Times New Roman" w:cs="Times New Roman"/>
          <w:kern w:val="0"/>
          <w:szCs w:val="24"/>
        </w:rPr>
      </w:pPr>
    </w:p>
    <w:p w14:paraId="29BAD4DA" w14:textId="36D5045C" w:rsidR="0051243F" w:rsidRPr="000712A7" w:rsidRDefault="0051243F" w:rsidP="00782818">
      <w:pPr>
        <w:pStyle w:val="legal1"/>
        <w:jc w:val="both"/>
        <w:rPr>
          <w:rFonts w:ascii="Times New Roman" w:hAnsi="Times New Roman" w:cs="Times New Roman"/>
          <w:kern w:val="0"/>
          <w:szCs w:val="24"/>
        </w:rPr>
      </w:pPr>
      <w:r w:rsidRPr="000712A7">
        <w:rPr>
          <w:rFonts w:ascii="Times New Roman" w:hAnsi="Times New Roman" w:cs="Times New Roman"/>
          <w:kern w:val="0"/>
          <w:szCs w:val="24"/>
        </w:rPr>
        <w:t xml:space="preserve">If </w:t>
      </w:r>
      <w:r w:rsidR="00620E46">
        <w:rPr>
          <w:rFonts w:ascii="Times New Roman" w:hAnsi="Times New Roman" w:cs="Times New Roman"/>
          <w:kern w:val="0"/>
          <w:szCs w:val="24"/>
        </w:rPr>
        <w:t>Henry Ford Academy Alameda School for Fine Art + Design Charter School</w:t>
      </w:r>
      <w:r w:rsidRPr="000712A7">
        <w:rPr>
          <w:rFonts w:ascii="Times New Roman" w:hAnsi="Times New Roman" w:cs="Times New Roman"/>
          <w:kern w:val="0"/>
          <w:szCs w:val="24"/>
        </w:rPr>
        <w:t xml:space="preserve"> receives Title I, Part A funds, </w:t>
      </w:r>
      <w:r w:rsidR="00620E46">
        <w:rPr>
          <w:rFonts w:ascii="Times New Roman" w:hAnsi="Times New Roman" w:cs="Times New Roman"/>
          <w:kern w:val="0"/>
          <w:szCs w:val="24"/>
        </w:rPr>
        <w:t>Henry Ford Academy Alameda School for Fine Art + Design Charter School</w:t>
      </w:r>
      <w:r w:rsidRPr="000712A7">
        <w:rPr>
          <w:rFonts w:ascii="Times New Roman" w:hAnsi="Times New Roman" w:cs="Times New Roman"/>
          <w:kern w:val="0"/>
          <w:szCs w:val="24"/>
        </w:rPr>
        <w:t xml:space="preserve"> shall develop jointly with, agree on with, and distribute to parents </w:t>
      </w:r>
      <w:r w:rsidR="00C07499" w:rsidRPr="000712A7">
        <w:rPr>
          <w:rFonts w:ascii="Times New Roman" w:hAnsi="Times New Roman" w:cs="Times New Roman"/>
          <w:kern w:val="0"/>
          <w:szCs w:val="24"/>
        </w:rPr>
        <w:t xml:space="preserve">and family members </w:t>
      </w:r>
      <w:r w:rsidRPr="000712A7">
        <w:rPr>
          <w:rFonts w:ascii="Times New Roman" w:hAnsi="Times New Roman" w:cs="Times New Roman"/>
          <w:kern w:val="0"/>
          <w:szCs w:val="24"/>
        </w:rPr>
        <w:t xml:space="preserve">of participating children a written parent </w:t>
      </w:r>
      <w:r w:rsidR="00964289" w:rsidRPr="000712A7">
        <w:rPr>
          <w:rFonts w:ascii="Times New Roman" w:hAnsi="Times New Roman" w:cs="Times New Roman"/>
          <w:kern w:val="0"/>
          <w:szCs w:val="24"/>
        </w:rPr>
        <w:t>and family engagement</w:t>
      </w:r>
      <w:r w:rsidRPr="000712A7">
        <w:rPr>
          <w:rFonts w:ascii="Times New Roman" w:hAnsi="Times New Roman" w:cs="Times New Roman"/>
          <w:kern w:val="0"/>
          <w:szCs w:val="24"/>
        </w:rPr>
        <w:t xml:space="preserve"> policy. The policy shall be incorporated into a school plan developed under 20 U.S.C. 6312, establish </w:t>
      </w:r>
      <w:r w:rsidR="00620E46">
        <w:rPr>
          <w:rFonts w:ascii="Times New Roman" w:hAnsi="Times New Roman" w:cs="Times New Roman"/>
          <w:kern w:val="0"/>
          <w:szCs w:val="24"/>
        </w:rPr>
        <w:t>Henry Ford Academy Alameda School for Fine Art + Design Charter School</w:t>
      </w:r>
      <w:r w:rsidR="008D0361" w:rsidRPr="000712A7">
        <w:rPr>
          <w:rFonts w:ascii="Times New Roman" w:hAnsi="Times New Roman" w:cs="Times New Roman"/>
          <w:kern w:val="0"/>
          <w:szCs w:val="24"/>
        </w:rPr>
        <w:t>’s</w:t>
      </w:r>
      <w:r w:rsidRPr="000712A7">
        <w:rPr>
          <w:rFonts w:ascii="Times New Roman" w:hAnsi="Times New Roman" w:cs="Times New Roman"/>
          <w:kern w:val="0"/>
          <w:szCs w:val="24"/>
        </w:rPr>
        <w:t xml:space="preserve"> expectations </w:t>
      </w:r>
      <w:r w:rsidR="00964289" w:rsidRPr="000712A7">
        <w:rPr>
          <w:rFonts w:ascii="Times New Roman" w:hAnsi="Times New Roman" w:cs="Times New Roman"/>
          <w:kern w:val="0"/>
          <w:szCs w:val="24"/>
        </w:rPr>
        <w:t xml:space="preserve">and objectives </w:t>
      </w:r>
      <w:r w:rsidRPr="000712A7">
        <w:rPr>
          <w:rFonts w:ascii="Times New Roman" w:hAnsi="Times New Roman" w:cs="Times New Roman"/>
          <w:kern w:val="0"/>
          <w:szCs w:val="24"/>
        </w:rPr>
        <w:t xml:space="preserve">for </w:t>
      </w:r>
      <w:r w:rsidR="00964289" w:rsidRPr="000712A7">
        <w:rPr>
          <w:rFonts w:ascii="Times New Roman" w:hAnsi="Times New Roman" w:cs="Times New Roman"/>
          <w:kern w:val="0"/>
          <w:szCs w:val="24"/>
        </w:rPr>
        <w:t xml:space="preserve">meaningful </w:t>
      </w:r>
      <w:r w:rsidRPr="000712A7">
        <w:rPr>
          <w:rFonts w:ascii="Times New Roman" w:hAnsi="Times New Roman" w:cs="Times New Roman"/>
          <w:kern w:val="0"/>
          <w:szCs w:val="24"/>
        </w:rPr>
        <w:t xml:space="preserve">parent </w:t>
      </w:r>
      <w:r w:rsidR="00964289" w:rsidRPr="000712A7">
        <w:rPr>
          <w:rFonts w:ascii="Times New Roman" w:hAnsi="Times New Roman" w:cs="Times New Roman"/>
          <w:kern w:val="0"/>
          <w:szCs w:val="24"/>
        </w:rPr>
        <w:t xml:space="preserve">and family </w:t>
      </w:r>
      <w:r w:rsidRPr="000712A7">
        <w:rPr>
          <w:rFonts w:ascii="Times New Roman" w:hAnsi="Times New Roman" w:cs="Times New Roman"/>
          <w:kern w:val="0"/>
          <w:szCs w:val="24"/>
        </w:rPr>
        <w:t xml:space="preserve">involvement, and </w:t>
      </w:r>
      <w:r w:rsidR="00964289" w:rsidRPr="000712A7">
        <w:rPr>
          <w:rFonts w:ascii="Times New Roman" w:hAnsi="Times New Roman" w:cs="Times New Roman"/>
          <w:kern w:val="0"/>
          <w:szCs w:val="24"/>
        </w:rPr>
        <w:t xml:space="preserve">describe </w:t>
      </w:r>
      <w:r w:rsidRPr="000712A7">
        <w:rPr>
          <w:rFonts w:ascii="Times New Roman" w:hAnsi="Times New Roman" w:cs="Times New Roman"/>
          <w:kern w:val="0"/>
          <w:szCs w:val="24"/>
        </w:rPr>
        <w:t xml:space="preserve">how </w:t>
      </w:r>
      <w:r w:rsidR="00620E46">
        <w:rPr>
          <w:rFonts w:ascii="Times New Roman" w:hAnsi="Times New Roman" w:cs="Times New Roman"/>
          <w:kern w:val="0"/>
          <w:szCs w:val="24"/>
        </w:rPr>
        <w:t>Henry Ford Academy Alameda School for Fine Art + Design Charter School</w:t>
      </w:r>
      <w:r w:rsidRPr="000712A7">
        <w:rPr>
          <w:rFonts w:ascii="Times New Roman" w:hAnsi="Times New Roman" w:cs="Times New Roman"/>
          <w:kern w:val="0"/>
          <w:szCs w:val="24"/>
        </w:rPr>
        <w:t xml:space="preserve"> will: </w:t>
      </w:r>
    </w:p>
    <w:p w14:paraId="234AA4BD" w14:textId="77777777" w:rsidR="00AC03C5" w:rsidRPr="000712A7" w:rsidRDefault="00AC03C5" w:rsidP="00782818">
      <w:pPr>
        <w:pStyle w:val="legal1"/>
        <w:jc w:val="both"/>
        <w:rPr>
          <w:rFonts w:ascii="Times New Roman" w:hAnsi="Times New Roman" w:cs="Times New Roman"/>
          <w:kern w:val="0"/>
          <w:szCs w:val="24"/>
        </w:rPr>
      </w:pPr>
    </w:p>
    <w:p w14:paraId="35D33B95" w14:textId="37FC2AFA" w:rsidR="00AC03C5" w:rsidRPr="000712A7" w:rsidRDefault="00AC03C5" w:rsidP="00782818">
      <w:pPr>
        <w:pStyle w:val="legal1"/>
        <w:numPr>
          <w:ilvl w:val="0"/>
          <w:numId w:val="19"/>
        </w:numPr>
        <w:jc w:val="both"/>
        <w:rPr>
          <w:rFonts w:ascii="Times New Roman" w:hAnsi="Times New Roman" w:cs="Times New Roman"/>
          <w:kern w:val="0"/>
          <w:szCs w:val="24"/>
        </w:rPr>
      </w:pPr>
      <w:r w:rsidRPr="000712A7">
        <w:rPr>
          <w:rFonts w:ascii="Times New Roman" w:hAnsi="Times New Roman" w:cs="Times New Roman"/>
          <w:kern w:val="0"/>
          <w:szCs w:val="24"/>
        </w:rPr>
        <w:t>Involve parents and family members in jointly developing the district plan</w:t>
      </w:r>
      <w:r w:rsidR="00964289" w:rsidRPr="000712A7">
        <w:rPr>
          <w:rFonts w:ascii="Times New Roman" w:hAnsi="Times New Roman" w:cs="Times New Roman"/>
          <w:kern w:val="0"/>
          <w:szCs w:val="24"/>
        </w:rPr>
        <w:t xml:space="preserve"> under 20 U.S.C. 6312</w:t>
      </w:r>
      <w:r w:rsidRPr="000712A7">
        <w:rPr>
          <w:rFonts w:ascii="Times New Roman" w:hAnsi="Times New Roman" w:cs="Times New Roman"/>
          <w:kern w:val="0"/>
          <w:szCs w:val="24"/>
        </w:rPr>
        <w:t>, and the development of support and improvement plans under paragraphs (1) and (2) of</w:t>
      </w:r>
      <w:r w:rsidR="00964289" w:rsidRPr="000712A7">
        <w:rPr>
          <w:rFonts w:ascii="Times New Roman" w:hAnsi="Times New Roman" w:cs="Times New Roman"/>
          <w:kern w:val="0"/>
          <w:szCs w:val="24"/>
        </w:rPr>
        <w:t xml:space="preserve"> 20 U.S.C.</w:t>
      </w:r>
      <w:r w:rsidRPr="000712A7">
        <w:rPr>
          <w:rFonts w:ascii="Times New Roman" w:hAnsi="Times New Roman" w:cs="Times New Roman"/>
          <w:kern w:val="0"/>
          <w:szCs w:val="24"/>
        </w:rPr>
        <w:t xml:space="preserve"> </w:t>
      </w:r>
      <w:proofErr w:type="gramStart"/>
      <w:r w:rsidRPr="000712A7">
        <w:rPr>
          <w:rFonts w:ascii="Times New Roman" w:hAnsi="Times New Roman" w:cs="Times New Roman"/>
          <w:kern w:val="0"/>
          <w:szCs w:val="24"/>
        </w:rPr>
        <w:t>6311(d);</w:t>
      </w:r>
      <w:proofErr w:type="gramEnd"/>
    </w:p>
    <w:p w14:paraId="03A194F4" w14:textId="70374B19" w:rsidR="00AC03C5" w:rsidRPr="000712A7" w:rsidRDefault="00AC03C5" w:rsidP="00782818">
      <w:pPr>
        <w:pStyle w:val="legal1"/>
        <w:numPr>
          <w:ilvl w:val="0"/>
          <w:numId w:val="19"/>
        </w:numPr>
        <w:jc w:val="both"/>
        <w:rPr>
          <w:rFonts w:ascii="Times New Roman" w:hAnsi="Times New Roman" w:cs="Times New Roman"/>
          <w:kern w:val="0"/>
          <w:szCs w:val="24"/>
        </w:rPr>
      </w:pPr>
      <w:r w:rsidRPr="000712A7">
        <w:rPr>
          <w:rFonts w:ascii="Times New Roman" w:hAnsi="Times New Roman" w:cs="Times New Roman"/>
          <w:kern w:val="0"/>
          <w:szCs w:val="24"/>
        </w:rPr>
        <w:t xml:space="preserve">Provide the coordination, technical assistance, and other support necessary to assist and build the capacity of all participating schools within </w:t>
      </w:r>
      <w:r w:rsidR="00620E46">
        <w:rPr>
          <w:rFonts w:ascii="Times New Roman" w:hAnsi="Times New Roman" w:cs="Times New Roman"/>
          <w:kern w:val="0"/>
          <w:szCs w:val="24"/>
        </w:rPr>
        <w:t>Henry Ford Academy Alameda School for Fine Art + Design Charter School</w:t>
      </w:r>
      <w:r w:rsidRPr="000712A7">
        <w:rPr>
          <w:rFonts w:ascii="Times New Roman" w:hAnsi="Times New Roman" w:cs="Times New Roman"/>
          <w:kern w:val="0"/>
          <w:szCs w:val="24"/>
        </w:rPr>
        <w:t xml:space="preserve">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p w14:paraId="68DC159A" w14:textId="76CA05E2" w:rsidR="00AC03C5" w:rsidRPr="000712A7" w:rsidRDefault="00AC03C5" w:rsidP="00782818">
      <w:pPr>
        <w:pStyle w:val="legal1"/>
        <w:numPr>
          <w:ilvl w:val="0"/>
          <w:numId w:val="19"/>
        </w:numPr>
        <w:jc w:val="both"/>
        <w:rPr>
          <w:rFonts w:ascii="Times New Roman" w:hAnsi="Times New Roman" w:cs="Times New Roman"/>
          <w:kern w:val="0"/>
          <w:szCs w:val="24"/>
        </w:rPr>
      </w:pPr>
      <w:r w:rsidRPr="000712A7">
        <w:rPr>
          <w:rFonts w:ascii="Times New Roman" w:hAnsi="Times New Roman" w:cs="Times New Roman"/>
          <w:kern w:val="0"/>
          <w:szCs w:val="24"/>
        </w:rPr>
        <w:t>Coordinate and integrate parent and family engagement strategies under Title I, Part A with parent and family engagement strategies</w:t>
      </w:r>
      <w:r w:rsidR="00964289" w:rsidRPr="000712A7">
        <w:rPr>
          <w:rFonts w:ascii="Times New Roman" w:hAnsi="Times New Roman" w:cs="Times New Roman"/>
          <w:kern w:val="0"/>
          <w:szCs w:val="24"/>
        </w:rPr>
        <w:t>,</w:t>
      </w:r>
      <w:r w:rsidRPr="000712A7">
        <w:rPr>
          <w:rFonts w:ascii="Times New Roman" w:hAnsi="Times New Roman" w:cs="Times New Roman"/>
          <w:kern w:val="0"/>
          <w:szCs w:val="24"/>
        </w:rPr>
        <w:t xml:space="preserve"> to the extent feasible and appropriate, with other relevant federal, state, and local laws and </w:t>
      </w:r>
      <w:proofErr w:type="gramStart"/>
      <w:r w:rsidRPr="000712A7">
        <w:rPr>
          <w:rFonts w:ascii="Times New Roman" w:hAnsi="Times New Roman" w:cs="Times New Roman"/>
          <w:kern w:val="0"/>
          <w:szCs w:val="24"/>
        </w:rPr>
        <w:t>programs;</w:t>
      </w:r>
      <w:proofErr w:type="gramEnd"/>
    </w:p>
    <w:p w14:paraId="019EA8D3" w14:textId="3CA27B7D" w:rsidR="00AC03C5" w:rsidRPr="000712A7" w:rsidRDefault="00AC03C5" w:rsidP="00782818">
      <w:pPr>
        <w:pStyle w:val="legal1"/>
        <w:numPr>
          <w:ilvl w:val="0"/>
          <w:numId w:val="19"/>
        </w:numPr>
        <w:jc w:val="both"/>
        <w:rPr>
          <w:rFonts w:ascii="Times New Roman" w:hAnsi="Times New Roman" w:cs="Times New Roman"/>
          <w:kern w:val="0"/>
          <w:szCs w:val="24"/>
        </w:rPr>
      </w:pPr>
      <w:r w:rsidRPr="000712A7">
        <w:rPr>
          <w:rFonts w:ascii="Times New Roman" w:hAnsi="Times New Roman" w:cs="Times New Roman"/>
          <w:kern w:val="0"/>
          <w:szCs w:val="24"/>
        </w:rPr>
        <w:t xml:space="preserve">Conduct, with the meaningful involvement of parents and family members, an annual evaluation of the content and effectiveness of the parent and family engagement policy in improving the academic quality of all schools served under Title I, Part, A, including identifying: </w:t>
      </w:r>
    </w:p>
    <w:p w14:paraId="1184E9BF" w14:textId="7B8AB75C" w:rsidR="00AC03C5" w:rsidRPr="000712A7" w:rsidRDefault="00AC03C5" w:rsidP="00782818">
      <w:pPr>
        <w:pStyle w:val="legal1"/>
        <w:numPr>
          <w:ilvl w:val="0"/>
          <w:numId w:val="20"/>
        </w:numPr>
        <w:ind w:left="1080"/>
        <w:jc w:val="both"/>
        <w:rPr>
          <w:rFonts w:ascii="Times New Roman" w:hAnsi="Times New Roman" w:cs="Times New Roman"/>
          <w:kern w:val="0"/>
          <w:szCs w:val="24"/>
        </w:rPr>
      </w:pPr>
      <w:r w:rsidRPr="000712A7">
        <w:rPr>
          <w:rFonts w:ascii="Times New Roman" w:hAnsi="Times New Roman" w:cs="Times New Roman"/>
          <w:kern w:val="0"/>
          <w:szCs w:val="24"/>
        </w:rPr>
        <w:t>Barriers to greater participation by parents in activities authorized by section 6318 (with particular attention to parents who are economically disadvantaged, are disabled, have limited English proficiency, have limited literacy, or are of any racial or ethnic minority background</w:t>
      </w:r>
      <w:proofErr w:type="gramStart"/>
      <w:r w:rsidRPr="000712A7">
        <w:rPr>
          <w:rFonts w:ascii="Times New Roman" w:hAnsi="Times New Roman" w:cs="Times New Roman"/>
          <w:kern w:val="0"/>
          <w:szCs w:val="24"/>
        </w:rPr>
        <w:t>);</w:t>
      </w:r>
      <w:proofErr w:type="gramEnd"/>
    </w:p>
    <w:p w14:paraId="3307EFB2" w14:textId="5C1A0991" w:rsidR="00AC03C5" w:rsidRPr="000712A7" w:rsidRDefault="00AC03C5" w:rsidP="00782818">
      <w:pPr>
        <w:pStyle w:val="legal1"/>
        <w:numPr>
          <w:ilvl w:val="0"/>
          <w:numId w:val="20"/>
        </w:numPr>
        <w:ind w:left="1080"/>
        <w:jc w:val="both"/>
        <w:rPr>
          <w:rFonts w:ascii="Times New Roman" w:hAnsi="Times New Roman" w:cs="Times New Roman"/>
          <w:kern w:val="0"/>
          <w:szCs w:val="24"/>
        </w:rPr>
      </w:pPr>
      <w:r w:rsidRPr="000712A7">
        <w:rPr>
          <w:rFonts w:ascii="Times New Roman" w:hAnsi="Times New Roman" w:cs="Times New Roman"/>
          <w:kern w:val="0"/>
          <w:szCs w:val="24"/>
        </w:rPr>
        <w:lastRenderedPageBreak/>
        <w:t>The needs of parents and family members to assist with the learning of their children, including engaging with school personnel and teachers; and</w:t>
      </w:r>
    </w:p>
    <w:p w14:paraId="5283590D" w14:textId="337735C7" w:rsidR="00AC03C5" w:rsidRPr="000712A7" w:rsidRDefault="00AC03C5" w:rsidP="00782818">
      <w:pPr>
        <w:pStyle w:val="legal1"/>
        <w:numPr>
          <w:ilvl w:val="0"/>
          <w:numId w:val="20"/>
        </w:numPr>
        <w:ind w:left="1080"/>
        <w:jc w:val="both"/>
        <w:rPr>
          <w:rFonts w:ascii="Times New Roman" w:hAnsi="Times New Roman" w:cs="Times New Roman"/>
          <w:kern w:val="0"/>
          <w:szCs w:val="24"/>
        </w:rPr>
      </w:pPr>
      <w:r w:rsidRPr="000712A7">
        <w:rPr>
          <w:rFonts w:ascii="Times New Roman" w:hAnsi="Times New Roman" w:cs="Times New Roman"/>
          <w:kern w:val="0"/>
          <w:szCs w:val="24"/>
        </w:rPr>
        <w:t xml:space="preserve">Strategies to support successful school and family </w:t>
      </w:r>
      <w:proofErr w:type="gramStart"/>
      <w:r w:rsidRPr="000712A7">
        <w:rPr>
          <w:rFonts w:ascii="Times New Roman" w:hAnsi="Times New Roman" w:cs="Times New Roman"/>
          <w:kern w:val="0"/>
          <w:szCs w:val="24"/>
        </w:rPr>
        <w:t>interactions;</w:t>
      </w:r>
      <w:proofErr w:type="gramEnd"/>
    </w:p>
    <w:p w14:paraId="13FC3C50" w14:textId="5CAF613B" w:rsidR="00AC03C5" w:rsidRPr="000712A7" w:rsidRDefault="00AC03C5" w:rsidP="00782818">
      <w:pPr>
        <w:pStyle w:val="legal1"/>
        <w:numPr>
          <w:ilvl w:val="0"/>
          <w:numId w:val="19"/>
        </w:numPr>
        <w:jc w:val="both"/>
        <w:rPr>
          <w:rFonts w:ascii="Times New Roman" w:hAnsi="Times New Roman" w:cs="Times New Roman"/>
          <w:kern w:val="0"/>
          <w:szCs w:val="24"/>
        </w:rPr>
      </w:pPr>
      <w:r w:rsidRPr="000712A7">
        <w:rPr>
          <w:rFonts w:ascii="Times New Roman" w:hAnsi="Times New Roman" w:cs="Times New Roman"/>
          <w:kern w:val="0"/>
          <w:szCs w:val="24"/>
        </w:rPr>
        <w:t>Use the findings of the above evaluation to design evidence-based strategies for more effective parental involvement, and to revise, if necessary, the parent and family engagement policies described in section 6318; and</w:t>
      </w:r>
    </w:p>
    <w:p w14:paraId="60241146" w14:textId="4C01EF63" w:rsidR="00AC03C5" w:rsidRPr="000712A7" w:rsidRDefault="00AC03C5" w:rsidP="00782818">
      <w:pPr>
        <w:pStyle w:val="legal1"/>
        <w:numPr>
          <w:ilvl w:val="0"/>
          <w:numId w:val="19"/>
        </w:numPr>
        <w:jc w:val="both"/>
        <w:rPr>
          <w:rFonts w:ascii="Times New Roman" w:hAnsi="Times New Roman" w:cs="Times New Roman"/>
          <w:kern w:val="0"/>
          <w:szCs w:val="24"/>
        </w:rPr>
      </w:pPr>
      <w:r w:rsidRPr="000712A7">
        <w:rPr>
          <w:rFonts w:ascii="Times New Roman" w:hAnsi="Times New Roman" w:cs="Times New Roman"/>
          <w:kern w:val="0"/>
          <w:szCs w:val="24"/>
        </w:rPr>
        <w:t xml:space="preserve">Involve parents in the activities of the schools served under Title I, Part A, which may include establishing a parent advisory board comprised of a sufficient number and representative group of parents or family members served by </w:t>
      </w:r>
      <w:r w:rsidR="00620E46">
        <w:rPr>
          <w:rFonts w:ascii="Times New Roman" w:hAnsi="Times New Roman" w:cs="Times New Roman"/>
          <w:kern w:val="0"/>
          <w:szCs w:val="24"/>
        </w:rPr>
        <w:t>Henry Ford Academy Alameda School for Fine Art + Design Charter School</w:t>
      </w:r>
      <w:r w:rsidR="00DA5051" w:rsidRPr="000712A7">
        <w:rPr>
          <w:rFonts w:ascii="Times New Roman" w:hAnsi="Times New Roman" w:cs="Times New Roman"/>
          <w:kern w:val="0"/>
          <w:szCs w:val="24"/>
        </w:rPr>
        <w:t xml:space="preserve"> </w:t>
      </w:r>
      <w:r w:rsidRPr="000712A7">
        <w:rPr>
          <w:rFonts w:ascii="Times New Roman" w:hAnsi="Times New Roman" w:cs="Times New Roman"/>
          <w:kern w:val="0"/>
          <w:szCs w:val="24"/>
        </w:rPr>
        <w:t>to adequately represent the needs of the population served by</w:t>
      </w:r>
      <w:r w:rsidR="00DA5051" w:rsidRPr="000712A7">
        <w:rPr>
          <w:rFonts w:ascii="Times New Roman" w:hAnsi="Times New Roman" w:cs="Times New Roman"/>
          <w:kern w:val="0"/>
          <w:szCs w:val="24"/>
        </w:rPr>
        <w:t xml:space="preserve"> </w:t>
      </w:r>
      <w:r w:rsidR="00620E46">
        <w:rPr>
          <w:rFonts w:ascii="Times New Roman" w:hAnsi="Times New Roman" w:cs="Times New Roman"/>
          <w:kern w:val="0"/>
          <w:szCs w:val="24"/>
        </w:rPr>
        <w:t>Henry Ford Academy Alameda School for Fine Art + Design Charter School</w:t>
      </w:r>
      <w:r w:rsidRPr="000712A7">
        <w:rPr>
          <w:rFonts w:ascii="Times New Roman" w:hAnsi="Times New Roman" w:cs="Times New Roman"/>
          <w:kern w:val="0"/>
          <w:szCs w:val="24"/>
        </w:rPr>
        <w:t xml:space="preserve"> for the purposes of developing, revising, and reviewing the parent and family engagement policy.</w:t>
      </w:r>
    </w:p>
    <w:p w14:paraId="3EBF690A" w14:textId="77777777" w:rsidR="00AC03C5" w:rsidRPr="000712A7" w:rsidRDefault="00AC03C5" w:rsidP="00782818">
      <w:pPr>
        <w:pStyle w:val="legal1"/>
        <w:jc w:val="both"/>
        <w:rPr>
          <w:rFonts w:ascii="Times New Roman" w:hAnsi="Times New Roman" w:cs="Times New Roman"/>
          <w:kern w:val="0"/>
          <w:szCs w:val="24"/>
        </w:rPr>
      </w:pPr>
    </w:p>
    <w:p w14:paraId="2F5AAF74" w14:textId="242846ED" w:rsidR="00AC03C5" w:rsidRPr="000712A7" w:rsidRDefault="00AC03C5" w:rsidP="00782818">
      <w:pPr>
        <w:pStyle w:val="legal1"/>
        <w:jc w:val="both"/>
        <w:outlineLvl w:val="0"/>
        <w:rPr>
          <w:rFonts w:ascii="Times New Roman" w:hAnsi="Times New Roman" w:cs="Times New Roman"/>
          <w:kern w:val="0"/>
          <w:szCs w:val="24"/>
        </w:rPr>
      </w:pPr>
      <w:r w:rsidRPr="000712A7">
        <w:rPr>
          <w:rFonts w:ascii="Times New Roman" w:hAnsi="Times New Roman" w:cs="Times New Roman"/>
          <w:i/>
          <w:kern w:val="0"/>
          <w:szCs w:val="24"/>
        </w:rPr>
        <w:t>20 U.S.C. 6318(a)(2)</w:t>
      </w:r>
      <w:r w:rsidRPr="000712A7">
        <w:rPr>
          <w:rFonts w:ascii="Times New Roman" w:hAnsi="Times New Roman" w:cs="Times New Roman"/>
          <w:kern w:val="0"/>
          <w:szCs w:val="24"/>
        </w:rPr>
        <w:t xml:space="preserve">. </w:t>
      </w:r>
    </w:p>
    <w:p w14:paraId="6A6FD0B6" w14:textId="77777777" w:rsidR="00AC03C5" w:rsidRPr="000712A7" w:rsidRDefault="00AC03C5" w:rsidP="00782818">
      <w:pPr>
        <w:pStyle w:val="legal1"/>
        <w:jc w:val="both"/>
        <w:rPr>
          <w:rFonts w:ascii="Times New Roman" w:hAnsi="Times New Roman" w:cs="Times New Roman"/>
          <w:kern w:val="0"/>
          <w:szCs w:val="24"/>
        </w:rPr>
      </w:pPr>
    </w:p>
    <w:p w14:paraId="3D0F37C0" w14:textId="5C63A4C9" w:rsidR="00AC03C5" w:rsidRPr="000712A7" w:rsidRDefault="00AC03C5" w:rsidP="007A21E1">
      <w:pPr>
        <w:pStyle w:val="PolicySection"/>
        <w:keepNext w:val="0"/>
        <w:numPr>
          <w:ilvl w:val="0"/>
          <w:numId w:val="25"/>
        </w:numPr>
        <w:spacing w:after="0"/>
        <w:outlineLvl w:val="0"/>
        <w:rPr>
          <w:rFonts w:ascii="Times New Roman" w:hAnsi="Times New Roman" w:cs="Times New Roman"/>
          <w:i/>
          <w:kern w:val="0"/>
        </w:rPr>
      </w:pPr>
      <w:r w:rsidRPr="000712A7">
        <w:rPr>
          <w:rFonts w:ascii="Times New Roman" w:hAnsi="Times New Roman" w:cs="Times New Roman"/>
          <w:i/>
          <w:kern w:val="0"/>
        </w:rPr>
        <w:t xml:space="preserve">Campus Policy </w:t>
      </w:r>
    </w:p>
    <w:p w14:paraId="0BDA9A71" w14:textId="77777777" w:rsidR="00AC03C5" w:rsidRPr="000712A7" w:rsidRDefault="00AC03C5" w:rsidP="00782818">
      <w:pPr>
        <w:pStyle w:val="legal1"/>
        <w:jc w:val="both"/>
        <w:rPr>
          <w:rFonts w:ascii="Times New Roman" w:hAnsi="Times New Roman" w:cs="Times New Roman"/>
          <w:kern w:val="0"/>
          <w:szCs w:val="24"/>
        </w:rPr>
      </w:pPr>
    </w:p>
    <w:p w14:paraId="2C1534E7" w14:textId="7B76D2A7" w:rsidR="00276B49" w:rsidRPr="000712A7" w:rsidRDefault="00AC03C5" w:rsidP="00782818">
      <w:pPr>
        <w:pStyle w:val="legal1"/>
        <w:jc w:val="both"/>
        <w:rPr>
          <w:rFonts w:ascii="Times New Roman" w:hAnsi="Times New Roman" w:cs="Times New Roman"/>
          <w:kern w:val="0"/>
          <w:szCs w:val="24"/>
        </w:rPr>
      </w:pPr>
      <w:r w:rsidRPr="000712A7">
        <w:rPr>
          <w:rFonts w:ascii="Times New Roman" w:hAnsi="Times New Roman" w:cs="Times New Roman"/>
          <w:kern w:val="0"/>
          <w:szCs w:val="24"/>
        </w:rPr>
        <w:t xml:space="preserve">Each </w:t>
      </w:r>
      <w:r w:rsidR="00620E46">
        <w:rPr>
          <w:rFonts w:ascii="Times New Roman" w:hAnsi="Times New Roman" w:cs="Times New Roman"/>
          <w:kern w:val="0"/>
          <w:szCs w:val="24"/>
        </w:rPr>
        <w:t>Henry Ford Academy Alameda School for Fine Art + Design Charter School</w:t>
      </w:r>
      <w:r w:rsidRPr="000712A7">
        <w:rPr>
          <w:rFonts w:ascii="Times New Roman" w:hAnsi="Times New Roman" w:cs="Times New Roman"/>
          <w:kern w:val="0"/>
          <w:szCs w:val="24"/>
        </w:rPr>
        <w:t xml:space="preserve"> campus </w:t>
      </w:r>
      <w:r w:rsidR="0051243F" w:rsidRPr="000712A7">
        <w:rPr>
          <w:rFonts w:ascii="Times New Roman" w:hAnsi="Times New Roman" w:cs="Times New Roman"/>
          <w:kern w:val="0"/>
          <w:szCs w:val="24"/>
        </w:rPr>
        <w:t xml:space="preserve">served under Title I, Part A shall jointly develop with, and distribute to, parents </w:t>
      </w:r>
      <w:r w:rsidR="002E3FFF" w:rsidRPr="000712A7">
        <w:rPr>
          <w:rFonts w:ascii="Times New Roman" w:hAnsi="Times New Roman" w:cs="Times New Roman"/>
          <w:kern w:val="0"/>
          <w:szCs w:val="24"/>
        </w:rPr>
        <w:t xml:space="preserve">and family members </w:t>
      </w:r>
      <w:r w:rsidR="0051243F" w:rsidRPr="000712A7">
        <w:rPr>
          <w:rFonts w:ascii="Times New Roman" w:hAnsi="Times New Roman" w:cs="Times New Roman"/>
          <w:kern w:val="0"/>
          <w:szCs w:val="24"/>
        </w:rPr>
        <w:t>of participating children a written parent</w:t>
      </w:r>
      <w:r w:rsidR="002E3FFF" w:rsidRPr="000712A7">
        <w:rPr>
          <w:rFonts w:ascii="Times New Roman" w:hAnsi="Times New Roman" w:cs="Times New Roman"/>
          <w:kern w:val="0"/>
          <w:szCs w:val="24"/>
        </w:rPr>
        <w:t xml:space="preserve"> and family</w:t>
      </w:r>
      <w:r w:rsidR="0051243F" w:rsidRPr="000712A7">
        <w:rPr>
          <w:rFonts w:ascii="Times New Roman" w:hAnsi="Times New Roman" w:cs="Times New Roman"/>
          <w:kern w:val="0"/>
          <w:szCs w:val="24"/>
        </w:rPr>
        <w:t xml:space="preserve"> involvement policy, agreed on by such parents, that shall describe the means for carrying out the requirements of 20 U.S.C. 6318(c)–(f).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sidR="007A21E1" w:rsidRPr="000712A7">
        <w:rPr>
          <w:rFonts w:ascii="Times New Roman" w:hAnsi="Times New Roman" w:cs="Times New Roman"/>
          <w:kern w:val="0"/>
          <w:szCs w:val="24"/>
        </w:rPr>
        <w:t xml:space="preserve"> </w:t>
      </w:r>
    </w:p>
    <w:p w14:paraId="14BA8E92" w14:textId="77777777" w:rsidR="00276B49" w:rsidRPr="000712A7" w:rsidRDefault="00276B49" w:rsidP="00782818">
      <w:pPr>
        <w:pStyle w:val="legal1"/>
        <w:jc w:val="both"/>
        <w:rPr>
          <w:rFonts w:ascii="Times New Roman" w:hAnsi="Times New Roman" w:cs="Times New Roman"/>
          <w:kern w:val="0"/>
          <w:szCs w:val="24"/>
        </w:rPr>
      </w:pPr>
    </w:p>
    <w:p w14:paraId="55BF5207" w14:textId="449B4BDF" w:rsidR="0051243F" w:rsidRPr="000712A7" w:rsidRDefault="0051243F" w:rsidP="00782818">
      <w:pPr>
        <w:pStyle w:val="legal1"/>
        <w:jc w:val="both"/>
        <w:rPr>
          <w:rFonts w:ascii="Times New Roman" w:hAnsi="Times New Roman" w:cs="Times New Roman"/>
          <w:kern w:val="0"/>
          <w:szCs w:val="24"/>
        </w:rPr>
      </w:pPr>
      <w:r w:rsidRPr="000712A7">
        <w:rPr>
          <w:rFonts w:ascii="Times New Roman" w:hAnsi="Times New Roman" w:cs="Times New Roman"/>
          <w:i/>
          <w:kern w:val="0"/>
          <w:szCs w:val="24"/>
        </w:rPr>
        <w:t>20 U.S.C. 6318(b)</w:t>
      </w:r>
      <w:r w:rsidRPr="000712A7">
        <w:rPr>
          <w:rFonts w:ascii="Times New Roman" w:hAnsi="Times New Roman" w:cs="Times New Roman"/>
          <w:kern w:val="0"/>
          <w:szCs w:val="24"/>
        </w:rPr>
        <w:t xml:space="preserve">.  </w:t>
      </w:r>
    </w:p>
    <w:p w14:paraId="27BAC98F" w14:textId="77777777" w:rsidR="0051243F" w:rsidRPr="000712A7" w:rsidRDefault="0051243F" w:rsidP="00782818">
      <w:pPr>
        <w:pStyle w:val="legal1"/>
        <w:jc w:val="both"/>
        <w:rPr>
          <w:rFonts w:ascii="Times New Roman" w:hAnsi="Times New Roman" w:cs="Times New Roman"/>
          <w:kern w:val="0"/>
          <w:szCs w:val="24"/>
        </w:rPr>
      </w:pPr>
    </w:p>
    <w:p w14:paraId="4D1068B0" w14:textId="77777777" w:rsidR="0051243F" w:rsidRPr="000712A7" w:rsidRDefault="0051243F" w:rsidP="007A21E1">
      <w:pPr>
        <w:pStyle w:val="PolicySection"/>
        <w:keepNext w:val="0"/>
        <w:numPr>
          <w:ilvl w:val="0"/>
          <w:numId w:val="25"/>
        </w:numPr>
        <w:spacing w:after="0"/>
        <w:outlineLvl w:val="0"/>
        <w:rPr>
          <w:rFonts w:ascii="Times New Roman" w:hAnsi="Times New Roman" w:cs="Times New Roman"/>
          <w:i/>
          <w:kern w:val="0"/>
        </w:rPr>
      </w:pPr>
      <w:r w:rsidRPr="000712A7">
        <w:rPr>
          <w:rFonts w:ascii="Times New Roman" w:hAnsi="Times New Roman" w:cs="Times New Roman"/>
          <w:i/>
          <w:kern w:val="0"/>
        </w:rPr>
        <w:t>Comparability of Services</w:t>
      </w:r>
    </w:p>
    <w:p w14:paraId="178548E7" w14:textId="44E09057" w:rsidR="00AC03C5" w:rsidRPr="000712A7" w:rsidRDefault="00AC03C5" w:rsidP="00782818">
      <w:pPr>
        <w:pStyle w:val="legal1"/>
        <w:jc w:val="both"/>
        <w:rPr>
          <w:rFonts w:ascii="Times New Roman" w:hAnsi="Times New Roman" w:cs="Times New Roman"/>
          <w:kern w:val="0"/>
          <w:szCs w:val="24"/>
        </w:rPr>
      </w:pPr>
    </w:p>
    <w:p w14:paraId="0A992B68" w14:textId="45AE91EC" w:rsidR="00276B49" w:rsidRPr="000712A7" w:rsidRDefault="00620E46" w:rsidP="00782818">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7A21E1" w:rsidRPr="000712A7">
        <w:rPr>
          <w:rFonts w:ascii="Times New Roman" w:hAnsi="Times New Roman" w:cs="Times New Roman"/>
          <w:kern w:val="0"/>
          <w:szCs w:val="24"/>
        </w:rPr>
        <w:t xml:space="preserve"> may receive Title I, Part A funds for any fiscal year only if the Texas Education Agency (TEA) finds that </w:t>
      </w:r>
      <w:r>
        <w:rPr>
          <w:rFonts w:ascii="Times New Roman" w:hAnsi="Times New Roman" w:cs="Times New Roman"/>
          <w:kern w:val="0"/>
          <w:szCs w:val="24"/>
        </w:rPr>
        <w:t>Henry Ford Academy Alameda School for Fine Art + Design Charter School</w:t>
      </w:r>
      <w:r w:rsidR="007A21E1" w:rsidRPr="000712A7">
        <w:rPr>
          <w:rFonts w:ascii="Times New Roman" w:hAnsi="Times New Roman" w:cs="Times New Roman"/>
          <w:kern w:val="0"/>
          <w:szCs w:val="24"/>
        </w:rPr>
        <w:t xml:space="preserve"> has maintained its fiscal effort in accordance with 20 U.S.C. 7901. </w:t>
      </w:r>
    </w:p>
    <w:p w14:paraId="23BEF771" w14:textId="77777777" w:rsidR="00276B49" w:rsidRPr="000712A7" w:rsidRDefault="00276B49" w:rsidP="00782818">
      <w:pPr>
        <w:pStyle w:val="legal1"/>
        <w:jc w:val="both"/>
        <w:rPr>
          <w:rFonts w:ascii="Times New Roman" w:hAnsi="Times New Roman" w:cs="Times New Roman"/>
          <w:kern w:val="0"/>
          <w:szCs w:val="24"/>
        </w:rPr>
      </w:pPr>
    </w:p>
    <w:p w14:paraId="760E33BE" w14:textId="3122EBDB" w:rsidR="007A21E1" w:rsidRPr="000712A7" w:rsidRDefault="007A21E1" w:rsidP="00782818">
      <w:pPr>
        <w:pStyle w:val="legal1"/>
        <w:jc w:val="both"/>
        <w:rPr>
          <w:rFonts w:ascii="Times New Roman" w:hAnsi="Times New Roman" w:cs="Times New Roman"/>
          <w:kern w:val="0"/>
          <w:szCs w:val="24"/>
        </w:rPr>
      </w:pPr>
      <w:r w:rsidRPr="000712A7">
        <w:rPr>
          <w:rFonts w:ascii="Times New Roman" w:hAnsi="Times New Roman" w:cs="Times New Roman"/>
          <w:i/>
          <w:iCs/>
          <w:kern w:val="0"/>
          <w:szCs w:val="24"/>
        </w:rPr>
        <w:t>20 U.S.C. 6321(a)</w:t>
      </w:r>
      <w:r w:rsidRPr="000712A7">
        <w:rPr>
          <w:rFonts w:ascii="Times New Roman" w:hAnsi="Times New Roman" w:cs="Times New Roman"/>
          <w:kern w:val="0"/>
          <w:szCs w:val="24"/>
        </w:rPr>
        <w:t xml:space="preserve">. </w:t>
      </w:r>
    </w:p>
    <w:p w14:paraId="0C9343BA" w14:textId="77777777" w:rsidR="007A21E1" w:rsidRPr="000712A7" w:rsidRDefault="007A21E1" w:rsidP="00782818">
      <w:pPr>
        <w:pStyle w:val="legal1"/>
        <w:jc w:val="both"/>
        <w:rPr>
          <w:rFonts w:ascii="Times New Roman" w:hAnsi="Times New Roman" w:cs="Times New Roman"/>
          <w:kern w:val="0"/>
          <w:szCs w:val="24"/>
        </w:rPr>
      </w:pPr>
    </w:p>
    <w:p w14:paraId="36045E9F" w14:textId="69C84EC1" w:rsidR="00276B49" w:rsidRPr="000712A7" w:rsidRDefault="00620E46" w:rsidP="00782818">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7A21E1" w:rsidRPr="000712A7">
        <w:rPr>
          <w:rFonts w:ascii="Times New Roman" w:hAnsi="Times New Roman" w:cs="Times New Roman"/>
          <w:kern w:val="0"/>
          <w:szCs w:val="24"/>
        </w:rPr>
        <w:t xml:space="preserve"> shall use federal funds received under Title I, Part A only to supplement, not supplant, the funds that would, in the absence of such federal funds, be made available from state and local sources for the education of students participating in programs assisted under Part A. </w:t>
      </w:r>
    </w:p>
    <w:p w14:paraId="2F45FD9E" w14:textId="77777777" w:rsidR="00276B49" w:rsidRPr="000712A7" w:rsidRDefault="00276B49" w:rsidP="00782818">
      <w:pPr>
        <w:pStyle w:val="legal1"/>
        <w:jc w:val="both"/>
        <w:rPr>
          <w:rFonts w:ascii="Times New Roman" w:hAnsi="Times New Roman" w:cs="Times New Roman"/>
          <w:kern w:val="0"/>
          <w:szCs w:val="24"/>
        </w:rPr>
      </w:pPr>
    </w:p>
    <w:p w14:paraId="553E2230" w14:textId="60AEDC4A" w:rsidR="007A21E1" w:rsidRPr="000712A7" w:rsidRDefault="007A21E1" w:rsidP="00782818">
      <w:pPr>
        <w:pStyle w:val="legal1"/>
        <w:jc w:val="both"/>
        <w:rPr>
          <w:rFonts w:ascii="Times New Roman" w:hAnsi="Times New Roman" w:cs="Times New Roman"/>
          <w:kern w:val="0"/>
          <w:szCs w:val="24"/>
        </w:rPr>
      </w:pPr>
      <w:r w:rsidRPr="000712A7">
        <w:rPr>
          <w:rFonts w:ascii="Times New Roman" w:hAnsi="Times New Roman" w:cs="Times New Roman"/>
          <w:i/>
          <w:iCs/>
          <w:kern w:val="0"/>
          <w:szCs w:val="24"/>
        </w:rPr>
        <w:lastRenderedPageBreak/>
        <w:t>20 U.S.C. 6321(b)</w:t>
      </w:r>
      <w:r w:rsidRPr="000712A7">
        <w:rPr>
          <w:rFonts w:ascii="Times New Roman" w:hAnsi="Times New Roman" w:cs="Times New Roman"/>
          <w:kern w:val="0"/>
          <w:szCs w:val="24"/>
        </w:rPr>
        <w:t xml:space="preserve">. </w:t>
      </w:r>
    </w:p>
    <w:p w14:paraId="19569EC4" w14:textId="77777777" w:rsidR="007A21E1" w:rsidRPr="000712A7" w:rsidRDefault="007A21E1" w:rsidP="00782818">
      <w:pPr>
        <w:pStyle w:val="legal1"/>
        <w:jc w:val="both"/>
        <w:rPr>
          <w:rFonts w:ascii="Times New Roman" w:hAnsi="Times New Roman" w:cs="Times New Roman"/>
          <w:kern w:val="0"/>
          <w:szCs w:val="24"/>
        </w:rPr>
      </w:pPr>
    </w:p>
    <w:p w14:paraId="2E738F8A" w14:textId="56641F4F" w:rsidR="007A21E1" w:rsidRPr="000712A7" w:rsidRDefault="00620E46" w:rsidP="00782818">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7A21E1" w:rsidRPr="000712A7">
        <w:rPr>
          <w:rFonts w:ascii="Times New Roman" w:hAnsi="Times New Roman" w:cs="Times New Roman"/>
          <w:kern w:val="0"/>
          <w:szCs w:val="24"/>
        </w:rPr>
        <w:t xml:space="preserve"> may receive Title I, Part A funds only if state and local funds will be used in Title I, Part A schools to provide services that, taken as a whole, are at least comparable to services in schools that are not receiving Title I, Part A funds. </w:t>
      </w:r>
      <w:r>
        <w:rPr>
          <w:rFonts w:ascii="Times New Roman" w:hAnsi="Times New Roman" w:cs="Times New Roman"/>
          <w:kern w:val="0"/>
          <w:szCs w:val="24"/>
        </w:rPr>
        <w:t>Henry Ford Academy Alameda School for Fine Art + Design Charter School</w:t>
      </w:r>
      <w:r w:rsidR="007A21E1" w:rsidRPr="000712A7">
        <w:rPr>
          <w:rFonts w:ascii="Times New Roman" w:hAnsi="Times New Roman" w:cs="Times New Roman"/>
          <w:kern w:val="0"/>
          <w:szCs w:val="24"/>
        </w:rPr>
        <w:t xml:space="preserve"> may meet this requirement on a grade-span basis or a school-by-school basis. </w:t>
      </w:r>
    </w:p>
    <w:p w14:paraId="68798DFE" w14:textId="77777777" w:rsidR="007A21E1" w:rsidRPr="000712A7" w:rsidRDefault="007A21E1" w:rsidP="00782818">
      <w:pPr>
        <w:pStyle w:val="legal1"/>
        <w:jc w:val="both"/>
        <w:rPr>
          <w:rFonts w:ascii="Times New Roman" w:hAnsi="Times New Roman" w:cs="Times New Roman"/>
          <w:kern w:val="0"/>
          <w:szCs w:val="24"/>
        </w:rPr>
      </w:pPr>
    </w:p>
    <w:p w14:paraId="098D084D" w14:textId="704CD645" w:rsidR="0051243F" w:rsidRPr="000712A7" w:rsidRDefault="007A21E1" w:rsidP="00782818">
      <w:pPr>
        <w:pStyle w:val="legal1"/>
        <w:jc w:val="both"/>
        <w:rPr>
          <w:rFonts w:ascii="Times New Roman" w:hAnsi="Times New Roman" w:cs="Times New Roman"/>
          <w:kern w:val="0"/>
          <w:szCs w:val="24"/>
        </w:rPr>
      </w:pPr>
      <w:r w:rsidRPr="000712A7">
        <w:rPr>
          <w:rFonts w:ascii="Times New Roman" w:hAnsi="Times New Roman" w:cs="Times New Roman"/>
          <w:kern w:val="0"/>
          <w:szCs w:val="24"/>
        </w:rPr>
        <w:t xml:space="preserve">For purposes of determining comparability, </w:t>
      </w:r>
      <w:r w:rsidR="00620E46">
        <w:rPr>
          <w:rFonts w:ascii="Times New Roman" w:hAnsi="Times New Roman" w:cs="Times New Roman"/>
          <w:kern w:val="0"/>
          <w:szCs w:val="24"/>
        </w:rPr>
        <w:t>Henry Ford Academy Alameda School for Fine Art + Design Charter School</w:t>
      </w:r>
      <w:r w:rsidRPr="000712A7">
        <w:rPr>
          <w:rFonts w:ascii="Times New Roman" w:hAnsi="Times New Roman" w:cs="Times New Roman"/>
          <w:kern w:val="0"/>
          <w:szCs w:val="24"/>
        </w:rPr>
        <w:t xml:space="preserve"> may exclude state and local funds expended or language instruction educational programs and the excess costs of providing services to children with disabilities as determined by </w:t>
      </w:r>
      <w:r w:rsidR="00620E46">
        <w:rPr>
          <w:rFonts w:ascii="Times New Roman" w:hAnsi="Times New Roman" w:cs="Times New Roman"/>
          <w:kern w:val="0"/>
          <w:szCs w:val="24"/>
        </w:rPr>
        <w:t>Henry Ford Academy Alameda School for Fine Art + Design Charter School</w:t>
      </w:r>
      <w:r w:rsidRPr="000712A7">
        <w:rPr>
          <w:rFonts w:ascii="Times New Roman" w:hAnsi="Times New Roman" w:cs="Times New Roman"/>
          <w:kern w:val="0"/>
          <w:szCs w:val="24"/>
        </w:rPr>
        <w:t xml:space="preserve">. </w:t>
      </w:r>
    </w:p>
    <w:p w14:paraId="028415B8" w14:textId="77777777" w:rsidR="0051243F" w:rsidRPr="000712A7" w:rsidRDefault="0051243F" w:rsidP="00782818">
      <w:pPr>
        <w:pStyle w:val="legal1"/>
        <w:jc w:val="both"/>
        <w:rPr>
          <w:rFonts w:ascii="Times New Roman" w:hAnsi="Times New Roman" w:cs="Times New Roman"/>
          <w:kern w:val="0"/>
          <w:szCs w:val="24"/>
        </w:rPr>
      </w:pPr>
    </w:p>
    <w:p w14:paraId="2041D99C" w14:textId="51EC74DA" w:rsidR="0051243F" w:rsidRPr="000712A7" w:rsidRDefault="00620E46" w:rsidP="00782818">
      <w:pPr>
        <w:pStyle w:val="legal1"/>
        <w:jc w:val="both"/>
        <w:rPr>
          <w:rFonts w:ascii="Times New Roman" w:hAnsi="Times New Roman" w:cs="Times New Roman"/>
          <w:kern w:val="0"/>
          <w:szCs w:val="24"/>
        </w:rPr>
      </w:pPr>
      <w:r>
        <w:rPr>
          <w:rFonts w:ascii="Times New Roman" w:hAnsi="Times New Roman" w:cs="Times New Roman"/>
          <w:kern w:val="0"/>
          <w:szCs w:val="24"/>
        </w:rPr>
        <w:t>Henry Ford Academy Alameda School for Fine Art + Design Charter School</w:t>
      </w:r>
      <w:r w:rsidR="007A21E1" w:rsidRPr="000712A7">
        <w:rPr>
          <w:rFonts w:ascii="Times New Roman" w:hAnsi="Times New Roman" w:cs="Times New Roman"/>
          <w:kern w:val="0"/>
          <w:szCs w:val="24"/>
        </w:rPr>
        <w:t xml:space="preserve"> will be considered to have met the comparability requirements if </w:t>
      </w:r>
      <w:r>
        <w:rPr>
          <w:rFonts w:ascii="Times New Roman" w:hAnsi="Times New Roman" w:cs="Times New Roman"/>
          <w:kern w:val="0"/>
          <w:szCs w:val="24"/>
        </w:rPr>
        <w:t>Henry Ford Academy Alameda School for Fine Art + Design Charter School</w:t>
      </w:r>
      <w:r w:rsidR="007A21E1" w:rsidRPr="000712A7">
        <w:rPr>
          <w:rFonts w:ascii="Times New Roman" w:hAnsi="Times New Roman" w:cs="Times New Roman"/>
          <w:kern w:val="0"/>
          <w:szCs w:val="24"/>
        </w:rPr>
        <w:t xml:space="preserve"> has filed with TEA a written assurance that </w:t>
      </w:r>
      <w:r>
        <w:rPr>
          <w:rFonts w:ascii="Times New Roman" w:hAnsi="Times New Roman" w:cs="Times New Roman"/>
          <w:kern w:val="0"/>
          <w:szCs w:val="24"/>
        </w:rPr>
        <w:t>Henry Ford Academy Alameda School for Fine Art + Design Charter School</w:t>
      </w:r>
      <w:r w:rsidR="007A21E1" w:rsidRPr="000712A7">
        <w:rPr>
          <w:rFonts w:ascii="Times New Roman" w:hAnsi="Times New Roman" w:cs="Times New Roman"/>
          <w:kern w:val="0"/>
          <w:szCs w:val="24"/>
        </w:rPr>
        <w:t xml:space="preserve"> has established and implemented: </w:t>
      </w:r>
    </w:p>
    <w:p w14:paraId="1945FE22" w14:textId="77777777" w:rsidR="0051243F" w:rsidRPr="000712A7" w:rsidRDefault="0051243F" w:rsidP="00782818">
      <w:pPr>
        <w:pStyle w:val="legal1"/>
        <w:jc w:val="both"/>
        <w:rPr>
          <w:rFonts w:ascii="Times New Roman" w:hAnsi="Times New Roman" w:cs="Times New Roman"/>
          <w:kern w:val="0"/>
          <w:szCs w:val="24"/>
        </w:rPr>
      </w:pPr>
    </w:p>
    <w:p w14:paraId="6690E473" w14:textId="77777777" w:rsidR="007A21E1" w:rsidRPr="000712A7" w:rsidRDefault="007A21E1" w:rsidP="00782818">
      <w:pPr>
        <w:pStyle w:val="legal1"/>
        <w:numPr>
          <w:ilvl w:val="0"/>
          <w:numId w:val="17"/>
        </w:numPr>
        <w:ind w:left="720" w:hanging="360"/>
        <w:jc w:val="both"/>
        <w:rPr>
          <w:rFonts w:ascii="Times New Roman" w:hAnsi="Times New Roman" w:cs="Times New Roman"/>
          <w:kern w:val="0"/>
          <w:szCs w:val="24"/>
        </w:rPr>
      </w:pPr>
      <w:r w:rsidRPr="000712A7">
        <w:rPr>
          <w:rFonts w:ascii="Times New Roman" w:hAnsi="Times New Roman" w:cs="Times New Roman"/>
          <w:kern w:val="0"/>
          <w:szCs w:val="24"/>
        </w:rPr>
        <w:t xml:space="preserve">A district-wide salary </w:t>
      </w:r>
      <w:proofErr w:type="gramStart"/>
      <w:r w:rsidRPr="000712A7">
        <w:rPr>
          <w:rFonts w:ascii="Times New Roman" w:hAnsi="Times New Roman" w:cs="Times New Roman"/>
          <w:kern w:val="0"/>
          <w:szCs w:val="24"/>
        </w:rPr>
        <w:t>schedule;</w:t>
      </w:r>
      <w:proofErr w:type="gramEnd"/>
      <w:r w:rsidRPr="000712A7">
        <w:rPr>
          <w:rFonts w:ascii="Times New Roman" w:hAnsi="Times New Roman" w:cs="Times New Roman"/>
          <w:kern w:val="0"/>
          <w:szCs w:val="24"/>
        </w:rPr>
        <w:t xml:space="preserve"> </w:t>
      </w:r>
    </w:p>
    <w:p w14:paraId="000D685A" w14:textId="77777777" w:rsidR="007A21E1" w:rsidRPr="000712A7" w:rsidRDefault="007A21E1" w:rsidP="00782818">
      <w:pPr>
        <w:pStyle w:val="legal1"/>
        <w:numPr>
          <w:ilvl w:val="0"/>
          <w:numId w:val="17"/>
        </w:numPr>
        <w:ind w:left="720" w:hanging="360"/>
        <w:jc w:val="both"/>
        <w:rPr>
          <w:rFonts w:ascii="Times New Roman" w:hAnsi="Times New Roman" w:cs="Times New Roman"/>
          <w:kern w:val="0"/>
          <w:szCs w:val="24"/>
        </w:rPr>
      </w:pPr>
      <w:r w:rsidRPr="000712A7">
        <w:rPr>
          <w:rFonts w:ascii="Times New Roman" w:hAnsi="Times New Roman" w:cs="Times New Roman"/>
          <w:kern w:val="0"/>
          <w:szCs w:val="24"/>
        </w:rPr>
        <w:t>A policy to ensure equivalence among schools in teachers, administrators, and other staff; and</w:t>
      </w:r>
    </w:p>
    <w:p w14:paraId="5F65AE4A" w14:textId="37F0C498" w:rsidR="0051243F" w:rsidRPr="000712A7" w:rsidRDefault="007A21E1" w:rsidP="00DA5051">
      <w:pPr>
        <w:pStyle w:val="legal1"/>
        <w:numPr>
          <w:ilvl w:val="0"/>
          <w:numId w:val="17"/>
        </w:numPr>
        <w:ind w:left="720" w:hanging="360"/>
        <w:jc w:val="both"/>
        <w:rPr>
          <w:rFonts w:ascii="Times New Roman" w:hAnsi="Times New Roman" w:cs="Times New Roman"/>
          <w:kern w:val="0"/>
          <w:szCs w:val="24"/>
        </w:rPr>
      </w:pPr>
      <w:r w:rsidRPr="000712A7">
        <w:rPr>
          <w:rFonts w:ascii="Times New Roman" w:hAnsi="Times New Roman" w:cs="Times New Roman"/>
          <w:kern w:val="0"/>
          <w:szCs w:val="24"/>
        </w:rPr>
        <w:t xml:space="preserve">A policy to ensure equivalence among schools in the provision of curriculum materials and instructional supplies. </w:t>
      </w:r>
    </w:p>
    <w:p w14:paraId="4B28147B" w14:textId="4C3A1736" w:rsidR="0051243F" w:rsidRPr="000712A7" w:rsidRDefault="0051243F" w:rsidP="00782818">
      <w:pPr>
        <w:pStyle w:val="legal1"/>
        <w:jc w:val="both"/>
        <w:rPr>
          <w:rFonts w:ascii="Times New Roman" w:hAnsi="Times New Roman" w:cs="Times New Roman"/>
          <w:kern w:val="0"/>
          <w:szCs w:val="24"/>
        </w:rPr>
      </w:pPr>
    </w:p>
    <w:p w14:paraId="04335E55" w14:textId="20FD8B93" w:rsidR="007A21E1" w:rsidRPr="000712A7" w:rsidRDefault="007A21E1" w:rsidP="00782818">
      <w:pPr>
        <w:pStyle w:val="legal1"/>
        <w:jc w:val="both"/>
        <w:rPr>
          <w:rFonts w:ascii="Times New Roman" w:hAnsi="Times New Roman" w:cs="Times New Roman"/>
          <w:kern w:val="0"/>
          <w:szCs w:val="24"/>
        </w:rPr>
      </w:pPr>
      <w:r w:rsidRPr="000712A7">
        <w:rPr>
          <w:rFonts w:ascii="Times New Roman" w:hAnsi="Times New Roman" w:cs="Times New Roman"/>
          <w:i/>
          <w:iCs/>
          <w:kern w:val="0"/>
          <w:szCs w:val="24"/>
        </w:rPr>
        <w:t>20 U.S.C. 6321(c)</w:t>
      </w:r>
      <w:r w:rsidRPr="000712A7">
        <w:rPr>
          <w:rFonts w:ascii="Times New Roman" w:hAnsi="Times New Roman" w:cs="Times New Roman"/>
          <w:kern w:val="0"/>
          <w:szCs w:val="24"/>
        </w:rPr>
        <w:t xml:space="preserve">. </w:t>
      </w:r>
    </w:p>
    <w:p w14:paraId="39E051A2" w14:textId="6DA87569" w:rsidR="007A21E1" w:rsidRPr="000712A7" w:rsidRDefault="007A21E1" w:rsidP="00782818">
      <w:pPr>
        <w:pStyle w:val="legal1"/>
        <w:jc w:val="both"/>
        <w:rPr>
          <w:rFonts w:ascii="Times New Roman" w:hAnsi="Times New Roman" w:cs="Times New Roman"/>
          <w:kern w:val="0"/>
          <w:szCs w:val="24"/>
        </w:rPr>
      </w:pPr>
    </w:p>
    <w:p w14:paraId="72AD3ADF" w14:textId="61B5F8CB" w:rsidR="007A21E1" w:rsidRPr="000712A7" w:rsidRDefault="007A21E1" w:rsidP="007A21E1">
      <w:pPr>
        <w:pStyle w:val="PolicySection"/>
        <w:keepNext w:val="0"/>
        <w:numPr>
          <w:ilvl w:val="0"/>
          <w:numId w:val="25"/>
        </w:numPr>
        <w:spacing w:after="0"/>
        <w:outlineLvl w:val="0"/>
        <w:rPr>
          <w:rFonts w:ascii="Times New Roman" w:hAnsi="Times New Roman" w:cs="Times New Roman"/>
          <w:i/>
          <w:kern w:val="0"/>
        </w:rPr>
      </w:pPr>
      <w:r w:rsidRPr="000712A7">
        <w:rPr>
          <w:rFonts w:ascii="Times New Roman" w:hAnsi="Times New Roman" w:cs="Times New Roman"/>
          <w:i/>
          <w:kern w:val="0"/>
        </w:rPr>
        <w:t>Prohibited Use of Funds</w:t>
      </w:r>
    </w:p>
    <w:p w14:paraId="23742C12" w14:textId="5512554A" w:rsidR="00AC03C5" w:rsidRPr="000712A7" w:rsidRDefault="00AC03C5" w:rsidP="00782818">
      <w:pPr>
        <w:pStyle w:val="legal1"/>
        <w:jc w:val="both"/>
        <w:rPr>
          <w:rFonts w:ascii="Times New Roman" w:hAnsi="Times New Roman" w:cs="Times New Roman"/>
          <w:kern w:val="0"/>
          <w:szCs w:val="24"/>
        </w:rPr>
      </w:pPr>
    </w:p>
    <w:p w14:paraId="3B5ED16C" w14:textId="3370D126" w:rsidR="007A21E1" w:rsidRPr="000712A7" w:rsidRDefault="00DA5051" w:rsidP="00782818">
      <w:pPr>
        <w:pStyle w:val="legal1"/>
        <w:jc w:val="both"/>
        <w:rPr>
          <w:rFonts w:ascii="Times New Roman" w:hAnsi="Times New Roman" w:cs="Times New Roman"/>
          <w:kern w:val="0"/>
          <w:szCs w:val="24"/>
        </w:rPr>
      </w:pPr>
      <w:r w:rsidRPr="000712A7">
        <w:rPr>
          <w:rFonts w:ascii="Times New Roman" w:hAnsi="Times New Roman" w:cs="Times New Roman"/>
          <w:kern w:val="0"/>
          <w:szCs w:val="24"/>
        </w:rPr>
        <w:t xml:space="preserve">No funds received through the Elementary and Secondary Education Act (ESEA) may be used: </w:t>
      </w:r>
    </w:p>
    <w:p w14:paraId="0A145D60" w14:textId="4A4ED2B0" w:rsidR="00DA5051" w:rsidRPr="000712A7" w:rsidRDefault="00DA5051" w:rsidP="00782818">
      <w:pPr>
        <w:pStyle w:val="legal1"/>
        <w:jc w:val="both"/>
        <w:rPr>
          <w:rFonts w:ascii="Times New Roman" w:hAnsi="Times New Roman" w:cs="Times New Roman"/>
          <w:kern w:val="0"/>
          <w:szCs w:val="24"/>
        </w:rPr>
      </w:pPr>
    </w:p>
    <w:p w14:paraId="25D81CF6" w14:textId="536DAC33" w:rsidR="00DA5051" w:rsidRPr="000712A7" w:rsidRDefault="00DA5051" w:rsidP="00DA5051">
      <w:pPr>
        <w:pStyle w:val="ListParagraph"/>
        <w:numPr>
          <w:ilvl w:val="0"/>
          <w:numId w:val="26"/>
        </w:numPr>
        <w:rPr>
          <w:rFonts w:ascii="Times New Roman" w:hAnsi="Times New Roman" w:cs="Times New Roman"/>
          <w:kern w:val="0"/>
          <w:szCs w:val="24"/>
        </w:rPr>
      </w:pPr>
      <w:r w:rsidRPr="000712A7">
        <w:rPr>
          <w:rFonts w:ascii="Times New Roman" w:hAnsi="Times New Roman" w:cs="Times New Roman"/>
          <w:kern w:val="0"/>
          <w:szCs w:val="24"/>
        </w:rPr>
        <w:t xml:space="preserve">For construction, renovation, or repair of any school facility, except as authorized under </w:t>
      </w:r>
      <w:proofErr w:type="gramStart"/>
      <w:r w:rsidRPr="000712A7">
        <w:rPr>
          <w:rFonts w:ascii="Times New Roman" w:hAnsi="Times New Roman" w:cs="Times New Roman"/>
          <w:kern w:val="0"/>
          <w:szCs w:val="24"/>
        </w:rPr>
        <w:t>ESEA;</w:t>
      </w:r>
      <w:proofErr w:type="gramEnd"/>
      <w:r w:rsidRPr="000712A7">
        <w:rPr>
          <w:rFonts w:ascii="Times New Roman" w:hAnsi="Times New Roman" w:cs="Times New Roman"/>
          <w:kern w:val="0"/>
          <w:szCs w:val="24"/>
        </w:rPr>
        <w:t xml:space="preserve"> </w:t>
      </w:r>
    </w:p>
    <w:p w14:paraId="3173F56C" w14:textId="0E0EFB17" w:rsidR="00DA5051" w:rsidRPr="000712A7" w:rsidRDefault="00DA5051" w:rsidP="00DA5051">
      <w:pPr>
        <w:pStyle w:val="ListParagraph"/>
        <w:numPr>
          <w:ilvl w:val="0"/>
          <w:numId w:val="26"/>
        </w:numPr>
        <w:rPr>
          <w:rFonts w:ascii="Times New Roman" w:hAnsi="Times New Roman" w:cs="Times New Roman"/>
          <w:kern w:val="0"/>
          <w:szCs w:val="24"/>
        </w:rPr>
      </w:pPr>
      <w:r w:rsidRPr="000712A7">
        <w:rPr>
          <w:rFonts w:ascii="Times New Roman" w:hAnsi="Times New Roman" w:cs="Times New Roman"/>
          <w:kern w:val="0"/>
          <w:szCs w:val="24"/>
        </w:rPr>
        <w:t xml:space="preserve">For transportation unless otherwise authorized under </w:t>
      </w:r>
      <w:proofErr w:type="gramStart"/>
      <w:r w:rsidRPr="000712A7">
        <w:rPr>
          <w:rFonts w:ascii="Times New Roman" w:hAnsi="Times New Roman" w:cs="Times New Roman"/>
          <w:kern w:val="0"/>
          <w:szCs w:val="24"/>
        </w:rPr>
        <w:t>ESEA;</w:t>
      </w:r>
      <w:proofErr w:type="gramEnd"/>
      <w:r w:rsidRPr="000712A7">
        <w:rPr>
          <w:rFonts w:ascii="Times New Roman" w:hAnsi="Times New Roman" w:cs="Times New Roman"/>
          <w:kern w:val="0"/>
          <w:szCs w:val="24"/>
        </w:rPr>
        <w:t xml:space="preserve"> </w:t>
      </w:r>
    </w:p>
    <w:p w14:paraId="403D65C0" w14:textId="728E1307" w:rsidR="00DA5051" w:rsidRPr="000712A7" w:rsidRDefault="00DA5051" w:rsidP="00DA5051">
      <w:pPr>
        <w:pStyle w:val="ListParagraph"/>
        <w:numPr>
          <w:ilvl w:val="0"/>
          <w:numId w:val="26"/>
        </w:numPr>
        <w:rPr>
          <w:rFonts w:ascii="Times New Roman" w:hAnsi="Times New Roman" w:cs="Times New Roman"/>
          <w:kern w:val="0"/>
          <w:szCs w:val="24"/>
        </w:rPr>
      </w:pPr>
      <w:r w:rsidRPr="000712A7">
        <w:rPr>
          <w:rFonts w:ascii="Times New Roman" w:hAnsi="Times New Roman" w:cs="Times New Roman"/>
          <w:kern w:val="0"/>
          <w:szCs w:val="24"/>
        </w:rPr>
        <w:t xml:space="preserve">To develop or distribute materials, or operate programs or courses of instruction directed at youth, that are designed to promote or encourage sexual activity, whether homosexual or </w:t>
      </w:r>
      <w:proofErr w:type="gramStart"/>
      <w:r w:rsidRPr="000712A7">
        <w:rPr>
          <w:rFonts w:ascii="Times New Roman" w:hAnsi="Times New Roman" w:cs="Times New Roman"/>
          <w:kern w:val="0"/>
          <w:szCs w:val="24"/>
        </w:rPr>
        <w:t>heterosexual;</w:t>
      </w:r>
      <w:proofErr w:type="gramEnd"/>
      <w:r w:rsidRPr="000712A7">
        <w:rPr>
          <w:rFonts w:ascii="Times New Roman" w:hAnsi="Times New Roman" w:cs="Times New Roman"/>
          <w:kern w:val="0"/>
          <w:szCs w:val="24"/>
        </w:rPr>
        <w:t xml:space="preserve"> </w:t>
      </w:r>
    </w:p>
    <w:p w14:paraId="0AF991FD" w14:textId="33DB0384" w:rsidR="00DA5051" w:rsidRPr="000712A7" w:rsidRDefault="00DA5051" w:rsidP="00DA5051">
      <w:pPr>
        <w:pStyle w:val="ListParagraph"/>
        <w:numPr>
          <w:ilvl w:val="0"/>
          <w:numId w:val="26"/>
        </w:numPr>
        <w:rPr>
          <w:rFonts w:ascii="Times New Roman" w:hAnsi="Times New Roman" w:cs="Times New Roman"/>
          <w:kern w:val="0"/>
          <w:szCs w:val="24"/>
        </w:rPr>
      </w:pPr>
      <w:r w:rsidRPr="000712A7">
        <w:rPr>
          <w:rFonts w:ascii="Times New Roman" w:hAnsi="Times New Roman" w:cs="Times New Roman"/>
          <w:kern w:val="0"/>
          <w:szCs w:val="24"/>
        </w:rPr>
        <w:t xml:space="preserve">To distribute or to aid in the distribution by any organization of legally obscene materials to minors on school </w:t>
      </w:r>
      <w:proofErr w:type="gramStart"/>
      <w:r w:rsidRPr="000712A7">
        <w:rPr>
          <w:rFonts w:ascii="Times New Roman" w:hAnsi="Times New Roman" w:cs="Times New Roman"/>
          <w:kern w:val="0"/>
          <w:szCs w:val="24"/>
        </w:rPr>
        <w:t>grounds;</w:t>
      </w:r>
      <w:proofErr w:type="gramEnd"/>
      <w:r w:rsidRPr="000712A7">
        <w:rPr>
          <w:rFonts w:ascii="Times New Roman" w:hAnsi="Times New Roman" w:cs="Times New Roman"/>
          <w:kern w:val="0"/>
          <w:szCs w:val="24"/>
        </w:rPr>
        <w:t xml:space="preserve"> </w:t>
      </w:r>
    </w:p>
    <w:p w14:paraId="7422B677" w14:textId="142AB376" w:rsidR="00DA5051" w:rsidRPr="000712A7" w:rsidRDefault="00DA5051" w:rsidP="00DA5051">
      <w:pPr>
        <w:pStyle w:val="ListParagraph"/>
        <w:numPr>
          <w:ilvl w:val="0"/>
          <w:numId w:val="26"/>
        </w:numPr>
        <w:rPr>
          <w:rFonts w:ascii="Times New Roman" w:hAnsi="Times New Roman" w:cs="Times New Roman"/>
          <w:kern w:val="0"/>
          <w:szCs w:val="24"/>
        </w:rPr>
      </w:pPr>
      <w:r w:rsidRPr="000712A7">
        <w:rPr>
          <w:rFonts w:ascii="Times New Roman" w:hAnsi="Times New Roman" w:cs="Times New Roman"/>
          <w:kern w:val="0"/>
          <w:szCs w:val="24"/>
        </w:rPr>
        <w:t xml:space="preserve">To provide sex education or HIV-prevention education in schools unless that instruction is age appropriate and includes the health benefits of abstinence; or </w:t>
      </w:r>
    </w:p>
    <w:p w14:paraId="4CF58739" w14:textId="3F7DD6A3" w:rsidR="00DA5051" w:rsidRPr="000712A7" w:rsidRDefault="00DA5051" w:rsidP="00DA5051">
      <w:pPr>
        <w:pStyle w:val="ListParagraph"/>
        <w:numPr>
          <w:ilvl w:val="0"/>
          <w:numId w:val="26"/>
        </w:numPr>
        <w:jc w:val="both"/>
        <w:rPr>
          <w:rFonts w:ascii="Times New Roman" w:hAnsi="Times New Roman" w:cs="Times New Roman"/>
          <w:kern w:val="0"/>
          <w:szCs w:val="24"/>
        </w:rPr>
      </w:pPr>
      <w:r w:rsidRPr="000712A7">
        <w:rPr>
          <w:rFonts w:ascii="Times New Roman" w:hAnsi="Times New Roman" w:cs="Times New Roman"/>
          <w:kern w:val="0"/>
          <w:szCs w:val="24"/>
        </w:rPr>
        <w:t xml:space="preserve">To operate a program of contraceptive distribution in schools. </w:t>
      </w:r>
    </w:p>
    <w:p w14:paraId="510A2490" w14:textId="59A01144" w:rsidR="007A21E1" w:rsidRPr="000712A7" w:rsidRDefault="007A21E1" w:rsidP="00782818">
      <w:pPr>
        <w:pStyle w:val="legal1"/>
        <w:jc w:val="both"/>
        <w:rPr>
          <w:rFonts w:ascii="Times New Roman" w:hAnsi="Times New Roman" w:cs="Times New Roman"/>
          <w:kern w:val="0"/>
          <w:szCs w:val="24"/>
        </w:rPr>
      </w:pPr>
    </w:p>
    <w:p w14:paraId="6CC346AD" w14:textId="36E0DD89" w:rsidR="00DA5051" w:rsidRPr="000712A7" w:rsidRDefault="00DA5051" w:rsidP="00782818">
      <w:pPr>
        <w:pStyle w:val="legal1"/>
        <w:jc w:val="both"/>
        <w:rPr>
          <w:rFonts w:ascii="Times New Roman" w:hAnsi="Times New Roman" w:cs="Times New Roman"/>
          <w:kern w:val="0"/>
          <w:szCs w:val="24"/>
        </w:rPr>
      </w:pPr>
      <w:r w:rsidRPr="000712A7">
        <w:rPr>
          <w:rFonts w:ascii="Times New Roman" w:hAnsi="Times New Roman" w:cs="Times New Roman"/>
          <w:i/>
          <w:iCs/>
          <w:kern w:val="0"/>
          <w:szCs w:val="24"/>
        </w:rPr>
        <w:t>20 U.S.C. 7906</w:t>
      </w:r>
      <w:r w:rsidRPr="000712A7">
        <w:rPr>
          <w:rFonts w:ascii="Times New Roman" w:hAnsi="Times New Roman" w:cs="Times New Roman"/>
          <w:kern w:val="0"/>
          <w:szCs w:val="24"/>
        </w:rPr>
        <w:t xml:space="preserve">. </w:t>
      </w:r>
    </w:p>
    <w:p w14:paraId="066155EE" w14:textId="77777777" w:rsidR="00DA5051" w:rsidRPr="000712A7" w:rsidRDefault="00DA5051" w:rsidP="00782818">
      <w:pPr>
        <w:pStyle w:val="legal1"/>
        <w:jc w:val="both"/>
        <w:rPr>
          <w:rFonts w:ascii="Times New Roman" w:hAnsi="Times New Roman" w:cs="Times New Roman"/>
          <w:kern w:val="0"/>
          <w:szCs w:val="24"/>
        </w:rPr>
      </w:pPr>
    </w:p>
    <w:p w14:paraId="25982587" w14:textId="77777777" w:rsidR="00AC03C5" w:rsidRPr="000712A7" w:rsidRDefault="00AC03C5" w:rsidP="00782818">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0712A7">
        <w:rPr>
          <w:rFonts w:ascii="Times New Roman" w:hAnsi="Times New Roman" w:cs="Times New Roman"/>
          <w:smallCaps/>
          <w:color w:val="000000" w:themeColor="text1"/>
          <w:kern w:val="0"/>
          <w:u w:val="single"/>
        </w:rPr>
        <w:t>Homeless Children</w:t>
      </w:r>
    </w:p>
    <w:p w14:paraId="1C92ADD6" w14:textId="77777777" w:rsidR="00AC03C5" w:rsidRPr="000712A7" w:rsidRDefault="00AC03C5" w:rsidP="00782818">
      <w:pPr>
        <w:pStyle w:val="legal1"/>
        <w:jc w:val="both"/>
        <w:rPr>
          <w:rFonts w:ascii="Times New Roman" w:hAnsi="Times New Roman" w:cs="Times New Roman"/>
          <w:kern w:val="0"/>
          <w:szCs w:val="24"/>
        </w:rPr>
      </w:pPr>
    </w:p>
    <w:p w14:paraId="6D6A0520" w14:textId="2F16139F" w:rsidR="00276B49" w:rsidRPr="000712A7" w:rsidRDefault="00AC03C5" w:rsidP="00782818">
      <w:pPr>
        <w:pStyle w:val="legal1"/>
        <w:jc w:val="both"/>
        <w:rPr>
          <w:rFonts w:ascii="Times New Roman" w:hAnsi="Times New Roman" w:cs="Times New Roman"/>
          <w:kern w:val="0"/>
          <w:szCs w:val="24"/>
        </w:rPr>
      </w:pPr>
      <w:r w:rsidRPr="000712A7">
        <w:rPr>
          <w:rFonts w:ascii="Times New Roman" w:hAnsi="Times New Roman" w:cs="Times New Roman"/>
          <w:kern w:val="0"/>
          <w:szCs w:val="24"/>
        </w:rPr>
        <w:t xml:space="preserve">As a condition of receiving funds under the McKinney-Vento Homeless Education Assistance Improvements Act, </w:t>
      </w:r>
      <w:r w:rsidR="00620E46">
        <w:rPr>
          <w:rFonts w:ascii="Times New Roman" w:hAnsi="Times New Roman" w:cs="Times New Roman"/>
          <w:kern w:val="0"/>
          <w:szCs w:val="24"/>
        </w:rPr>
        <w:t>Henry Ford Academy Alameda School for Fine Art + Design Charter School</w:t>
      </w:r>
      <w:r w:rsidRPr="000712A7">
        <w:rPr>
          <w:rFonts w:ascii="Times New Roman" w:hAnsi="Times New Roman" w:cs="Times New Roman"/>
          <w:kern w:val="0"/>
          <w:szCs w:val="24"/>
        </w:rPr>
        <w:t xml:space="preserve"> shall serve homeless children according to their best interests. </w:t>
      </w:r>
    </w:p>
    <w:p w14:paraId="7D9D43CB" w14:textId="77777777" w:rsidR="00276B49" w:rsidRPr="000712A7" w:rsidRDefault="00276B49" w:rsidP="00782818">
      <w:pPr>
        <w:pStyle w:val="legal1"/>
        <w:jc w:val="both"/>
        <w:rPr>
          <w:rFonts w:ascii="Times New Roman" w:hAnsi="Times New Roman" w:cs="Times New Roman"/>
          <w:kern w:val="0"/>
          <w:szCs w:val="24"/>
        </w:rPr>
      </w:pPr>
    </w:p>
    <w:p w14:paraId="58E48056" w14:textId="17539C3B" w:rsidR="00AC03C5" w:rsidRPr="000712A7" w:rsidRDefault="00AC03C5" w:rsidP="00782818">
      <w:pPr>
        <w:pStyle w:val="legal1"/>
        <w:jc w:val="both"/>
        <w:rPr>
          <w:rFonts w:ascii="Times New Roman" w:hAnsi="Times New Roman" w:cs="Times New Roman"/>
          <w:kern w:val="0"/>
          <w:szCs w:val="24"/>
        </w:rPr>
      </w:pPr>
      <w:r w:rsidRPr="000712A7">
        <w:rPr>
          <w:rFonts w:ascii="Times New Roman" w:hAnsi="Times New Roman" w:cs="Times New Roman"/>
          <w:i/>
          <w:kern w:val="0"/>
          <w:szCs w:val="24"/>
        </w:rPr>
        <w:t>42 U.S.C. 11432</w:t>
      </w:r>
      <w:r w:rsidRPr="000712A7">
        <w:rPr>
          <w:rFonts w:ascii="Times New Roman" w:hAnsi="Times New Roman" w:cs="Times New Roman"/>
          <w:kern w:val="0"/>
          <w:szCs w:val="24"/>
        </w:rPr>
        <w:t xml:space="preserve">.  </w:t>
      </w:r>
    </w:p>
    <w:p w14:paraId="511C4A58" w14:textId="153EC413" w:rsidR="00AC03C5" w:rsidRPr="000712A7" w:rsidRDefault="00AC03C5" w:rsidP="00782818">
      <w:pPr>
        <w:pStyle w:val="legal1"/>
        <w:jc w:val="both"/>
        <w:rPr>
          <w:rFonts w:ascii="Times New Roman" w:hAnsi="Times New Roman" w:cs="Times New Roman"/>
          <w:kern w:val="0"/>
          <w:szCs w:val="24"/>
        </w:rPr>
      </w:pPr>
    </w:p>
    <w:p w14:paraId="23F4D429" w14:textId="77777777" w:rsidR="00276B49" w:rsidRPr="000712A7" w:rsidRDefault="00276B49" w:rsidP="00782818">
      <w:pPr>
        <w:pStyle w:val="legal1"/>
        <w:jc w:val="both"/>
        <w:rPr>
          <w:rFonts w:ascii="Times New Roman" w:hAnsi="Times New Roman" w:cs="Times New Roman"/>
          <w:kern w:val="0"/>
          <w:szCs w:val="24"/>
        </w:rPr>
      </w:pPr>
    </w:p>
    <w:p w14:paraId="5812579A" w14:textId="680141EE" w:rsidR="00782818" w:rsidRPr="000712A7" w:rsidRDefault="00782818" w:rsidP="00782818">
      <w:pPr>
        <w:pStyle w:val="PolicySection"/>
        <w:keepNext w:val="0"/>
        <w:widowControl w:val="0"/>
        <w:numPr>
          <w:ilvl w:val="0"/>
          <w:numId w:val="3"/>
        </w:numPr>
        <w:adjustRightInd w:val="0"/>
        <w:spacing w:after="0"/>
        <w:jc w:val="left"/>
        <w:rPr>
          <w:rFonts w:ascii="Times New Roman" w:hAnsi="Times New Roman" w:cs="Times New Roman"/>
          <w:smallCaps/>
          <w:color w:val="000000" w:themeColor="text1"/>
          <w:kern w:val="0"/>
          <w:u w:val="single"/>
        </w:rPr>
      </w:pPr>
      <w:r w:rsidRPr="000712A7">
        <w:rPr>
          <w:rFonts w:ascii="Times New Roman" w:hAnsi="Times New Roman" w:cs="Times New Roman"/>
          <w:smallCaps/>
          <w:color w:val="000000" w:themeColor="text1"/>
          <w:kern w:val="0"/>
          <w:u w:val="single"/>
        </w:rPr>
        <w:t>Foster Care Transportation</w:t>
      </w:r>
    </w:p>
    <w:p w14:paraId="7CEAC993" w14:textId="77777777" w:rsidR="0051243F" w:rsidRPr="000712A7" w:rsidRDefault="0051243F" w:rsidP="00782818">
      <w:pPr>
        <w:jc w:val="both"/>
        <w:rPr>
          <w:rFonts w:ascii="Times New Roman" w:hAnsi="Times New Roman" w:cs="Times New Roman"/>
          <w:bCs/>
          <w:kern w:val="0"/>
          <w:szCs w:val="24"/>
        </w:rPr>
      </w:pPr>
    </w:p>
    <w:p w14:paraId="7ABCA078" w14:textId="576D0D0D" w:rsidR="00782818" w:rsidRPr="000712A7" w:rsidRDefault="00782818" w:rsidP="00782818">
      <w:pPr>
        <w:jc w:val="both"/>
        <w:rPr>
          <w:rFonts w:ascii="Times New Roman" w:hAnsi="Times New Roman" w:cs="Times New Roman"/>
          <w:kern w:val="0"/>
          <w:szCs w:val="24"/>
        </w:rPr>
      </w:pPr>
      <w:r w:rsidRPr="000712A7">
        <w:rPr>
          <w:rFonts w:ascii="Times New Roman" w:hAnsi="Times New Roman" w:cs="Times New Roman"/>
          <w:kern w:val="0"/>
          <w:szCs w:val="24"/>
        </w:rPr>
        <w:t xml:space="preserve">As a condition to receiving funds under Title I, Part A, </w:t>
      </w:r>
      <w:r w:rsidR="00620E46">
        <w:rPr>
          <w:rFonts w:ascii="Times New Roman" w:hAnsi="Times New Roman" w:cs="Times New Roman"/>
          <w:kern w:val="0"/>
          <w:szCs w:val="24"/>
        </w:rPr>
        <w:t>Henry Ford Academy Alameda School for Fine Art + Design Charter School</w:t>
      </w:r>
      <w:r w:rsidRPr="000712A7">
        <w:rPr>
          <w:rFonts w:ascii="Times New Roman" w:hAnsi="Times New Roman" w:cs="Times New Roman"/>
          <w:kern w:val="0"/>
          <w:szCs w:val="24"/>
        </w:rPr>
        <w:t xml:space="preserve"> shall collaborate with the state or local child welfare agency to:</w:t>
      </w:r>
    </w:p>
    <w:p w14:paraId="31651820" w14:textId="77777777" w:rsidR="00782818" w:rsidRPr="000712A7" w:rsidRDefault="00782818" w:rsidP="00782818">
      <w:pPr>
        <w:jc w:val="both"/>
        <w:rPr>
          <w:rFonts w:ascii="Times New Roman" w:hAnsi="Times New Roman" w:cs="Times New Roman"/>
          <w:bCs/>
          <w:kern w:val="0"/>
          <w:szCs w:val="24"/>
        </w:rPr>
      </w:pPr>
    </w:p>
    <w:p w14:paraId="0E5B5945" w14:textId="27AA1695" w:rsidR="00782818" w:rsidRPr="000712A7" w:rsidRDefault="00782818" w:rsidP="00782818">
      <w:pPr>
        <w:pStyle w:val="ListParagraph"/>
        <w:numPr>
          <w:ilvl w:val="0"/>
          <w:numId w:val="23"/>
        </w:numPr>
        <w:jc w:val="both"/>
        <w:rPr>
          <w:rFonts w:ascii="Times New Roman" w:hAnsi="Times New Roman" w:cs="Times New Roman"/>
          <w:bCs/>
          <w:kern w:val="0"/>
          <w:szCs w:val="24"/>
        </w:rPr>
      </w:pPr>
      <w:r w:rsidRPr="000712A7">
        <w:rPr>
          <w:rFonts w:ascii="Times New Roman" w:hAnsi="Times New Roman" w:cs="Times New Roman"/>
          <w:bCs/>
          <w:kern w:val="0"/>
          <w:szCs w:val="24"/>
        </w:rPr>
        <w:t>Ensure that children in foster care needing transportation to the school of origin will promptly receive transportation in a cost-effective manner and in accordance with 42 U.S.C. 675(4)(A) and to the extent required by law; and</w:t>
      </w:r>
    </w:p>
    <w:p w14:paraId="7EF3A06D" w14:textId="7E6F9B0C" w:rsidR="00782818" w:rsidRPr="000712A7" w:rsidRDefault="00782818" w:rsidP="00782818">
      <w:pPr>
        <w:pStyle w:val="ListParagraph"/>
        <w:numPr>
          <w:ilvl w:val="0"/>
          <w:numId w:val="23"/>
        </w:numPr>
        <w:jc w:val="both"/>
        <w:rPr>
          <w:rFonts w:ascii="Times New Roman" w:hAnsi="Times New Roman" w:cs="Times New Roman"/>
          <w:bCs/>
          <w:kern w:val="0"/>
          <w:szCs w:val="24"/>
        </w:rPr>
      </w:pPr>
      <w:r w:rsidRPr="000712A7">
        <w:rPr>
          <w:rFonts w:ascii="Times New Roman" w:hAnsi="Times New Roman" w:cs="Times New Roman"/>
          <w:bCs/>
          <w:kern w:val="0"/>
          <w:szCs w:val="24"/>
        </w:rPr>
        <w:t xml:space="preserve">Ensure that, if there are additional costs incurred in providing transportation to maintain children in foster care in their schools of origin, </w:t>
      </w:r>
      <w:r w:rsidR="00620E46">
        <w:rPr>
          <w:rFonts w:ascii="Times New Roman" w:hAnsi="Times New Roman" w:cs="Times New Roman"/>
          <w:kern w:val="0"/>
          <w:szCs w:val="24"/>
        </w:rPr>
        <w:t>Henry Ford Academy Alameda School for Fine Art + Design Charter School</w:t>
      </w:r>
      <w:r w:rsidRPr="000712A7">
        <w:rPr>
          <w:rFonts w:ascii="Times New Roman" w:hAnsi="Times New Roman" w:cs="Times New Roman"/>
          <w:bCs/>
          <w:kern w:val="0"/>
          <w:szCs w:val="24"/>
        </w:rPr>
        <w:t xml:space="preserve"> will, to the extent required by law, provide transportation to the school of origin if:</w:t>
      </w:r>
    </w:p>
    <w:p w14:paraId="3AB76130" w14:textId="709E0348" w:rsidR="00782818" w:rsidRPr="000712A7" w:rsidRDefault="00782818" w:rsidP="00782818">
      <w:pPr>
        <w:pStyle w:val="ListParagraph"/>
        <w:numPr>
          <w:ilvl w:val="1"/>
          <w:numId w:val="23"/>
        </w:numPr>
        <w:ind w:left="1080"/>
        <w:jc w:val="both"/>
        <w:rPr>
          <w:rFonts w:ascii="Times New Roman" w:hAnsi="Times New Roman" w:cs="Times New Roman"/>
          <w:bCs/>
          <w:kern w:val="0"/>
          <w:szCs w:val="24"/>
        </w:rPr>
      </w:pPr>
      <w:r w:rsidRPr="000712A7">
        <w:rPr>
          <w:rFonts w:ascii="Times New Roman" w:hAnsi="Times New Roman" w:cs="Times New Roman"/>
          <w:bCs/>
          <w:kern w:val="0"/>
          <w:szCs w:val="24"/>
        </w:rPr>
        <w:t xml:space="preserve">The local child welfare agency agrees to reimburse </w:t>
      </w:r>
      <w:r w:rsidR="00620E46">
        <w:rPr>
          <w:rFonts w:ascii="Times New Roman" w:hAnsi="Times New Roman" w:cs="Times New Roman"/>
          <w:kern w:val="0"/>
          <w:szCs w:val="24"/>
        </w:rPr>
        <w:t>Henry Ford Academy Alameda School for Fine Art + Design Charter School</w:t>
      </w:r>
      <w:r w:rsidRPr="000712A7">
        <w:rPr>
          <w:rFonts w:ascii="Times New Roman" w:hAnsi="Times New Roman" w:cs="Times New Roman"/>
          <w:bCs/>
          <w:kern w:val="0"/>
          <w:szCs w:val="24"/>
        </w:rPr>
        <w:t xml:space="preserve"> for the cost of </w:t>
      </w:r>
      <w:proofErr w:type="gramStart"/>
      <w:r w:rsidRPr="000712A7">
        <w:rPr>
          <w:rFonts w:ascii="Times New Roman" w:hAnsi="Times New Roman" w:cs="Times New Roman"/>
          <w:bCs/>
          <w:kern w:val="0"/>
          <w:szCs w:val="24"/>
        </w:rPr>
        <w:t>transportation;</w:t>
      </w:r>
      <w:proofErr w:type="gramEnd"/>
    </w:p>
    <w:p w14:paraId="44F8D038" w14:textId="4BEE3900" w:rsidR="00782818" w:rsidRPr="000712A7" w:rsidRDefault="00620E46" w:rsidP="00782818">
      <w:pPr>
        <w:pStyle w:val="ListParagraph"/>
        <w:numPr>
          <w:ilvl w:val="1"/>
          <w:numId w:val="23"/>
        </w:numPr>
        <w:ind w:left="1080"/>
        <w:jc w:val="both"/>
        <w:rPr>
          <w:rFonts w:ascii="Times New Roman" w:hAnsi="Times New Roman" w:cs="Times New Roman"/>
          <w:bCs/>
          <w:kern w:val="0"/>
          <w:szCs w:val="24"/>
        </w:rPr>
      </w:pPr>
      <w:r>
        <w:rPr>
          <w:rFonts w:ascii="Times New Roman" w:hAnsi="Times New Roman" w:cs="Times New Roman"/>
          <w:kern w:val="0"/>
          <w:szCs w:val="24"/>
        </w:rPr>
        <w:t>Henry Ford Academy Alameda School for Fine Art + Design Charter School</w:t>
      </w:r>
      <w:r w:rsidR="000712A7" w:rsidRPr="000712A7">
        <w:rPr>
          <w:rFonts w:ascii="Times New Roman" w:hAnsi="Times New Roman" w:cs="Times New Roman"/>
          <w:bCs/>
          <w:kern w:val="0"/>
          <w:szCs w:val="24"/>
        </w:rPr>
        <w:t xml:space="preserve"> agrees</w:t>
      </w:r>
      <w:r w:rsidR="00782818" w:rsidRPr="000712A7">
        <w:rPr>
          <w:rFonts w:ascii="Times New Roman" w:hAnsi="Times New Roman" w:cs="Times New Roman"/>
          <w:bCs/>
          <w:kern w:val="0"/>
          <w:szCs w:val="24"/>
        </w:rPr>
        <w:t xml:space="preserve"> to pay the cost of transportation; or</w:t>
      </w:r>
    </w:p>
    <w:p w14:paraId="1F69AF97" w14:textId="5AB230D9" w:rsidR="00782818" w:rsidRPr="000712A7" w:rsidRDefault="00620E46" w:rsidP="00782818">
      <w:pPr>
        <w:pStyle w:val="ListParagraph"/>
        <w:numPr>
          <w:ilvl w:val="1"/>
          <w:numId w:val="23"/>
        </w:numPr>
        <w:ind w:left="1080"/>
        <w:jc w:val="both"/>
        <w:rPr>
          <w:rFonts w:ascii="Times New Roman" w:hAnsi="Times New Roman" w:cs="Times New Roman"/>
          <w:bCs/>
          <w:kern w:val="0"/>
          <w:szCs w:val="24"/>
        </w:rPr>
      </w:pPr>
      <w:r>
        <w:rPr>
          <w:rFonts w:ascii="Times New Roman" w:hAnsi="Times New Roman" w:cs="Times New Roman"/>
          <w:kern w:val="0"/>
          <w:szCs w:val="24"/>
        </w:rPr>
        <w:t>Henry Ford Academy Alameda School for Fine Art + Design Charter School</w:t>
      </w:r>
      <w:r w:rsidR="00782818" w:rsidRPr="000712A7">
        <w:rPr>
          <w:rFonts w:ascii="Times New Roman" w:hAnsi="Times New Roman" w:cs="Times New Roman"/>
          <w:bCs/>
          <w:kern w:val="0"/>
          <w:szCs w:val="24"/>
        </w:rPr>
        <w:t xml:space="preserve"> and the local welfare agency agree to share the cost of such transportation.</w:t>
      </w:r>
    </w:p>
    <w:p w14:paraId="3481E529" w14:textId="77777777" w:rsidR="00782818" w:rsidRPr="000712A7" w:rsidRDefault="00782818" w:rsidP="00782818">
      <w:pPr>
        <w:jc w:val="both"/>
        <w:rPr>
          <w:rFonts w:ascii="Times New Roman" w:hAnsi="Times New Roman" w:cs="Times New Roman"/>
          <w:bCs/>
          <w:kern w:val="0"/>
          <w:szCs w:val="24"/>
        </w:rPr>
      </w:pPr>
    </w:p>
    <w:p w14:paraId="76411D4C" w14:textId="77777777" w:rsidR="00782818" w:rsidRPr="00782818" w:rsidRDefault="00782818" w:rsidP="00782818">
      <w:pPr>
        <w:jc w:val="both"/>
        <w:outlineLvl w:val="0"/>
        <w:rPr>
          <w:rFonts w:ascii="Times New Roman" w:hAnsi="Times New Roman" w:cs="Times New Roman"/>
          <w:i/>
          <w:kern w:val="0"/>
          <w:szCs w:val="24"/>
        </w:rPr>
      </w:pPr>
      <w:r w:rsidRPr="000712A7">
        <w:rPr>
          <w:rFonts w:ascii="Times New Roman" w:hAnsi="Times New Roman" w:cs="Times New Roman"/>
          <w:i/>
          <w:kern w:val="0"/>
          <w:szCs w:val="24"/>
        </w:rPr>
        <w:t>20 U.S.C. 6312(c)(5).</w:t>
      </w:r>
    </w:p>
    <w:p w14:paraId="134B2473" w14:textId="77777777" w:rsidR="00782818" w:rsidRPr="00782818" w:rsidRDefault="00782818" w:rsidP="00782818">
      <w:pPr>
        <w:jc w:val="both"/>
        <w:rPr>
          <w:rFonts w:ascii="Times New Roman" w:hAnsi="Times New Roman" w:cs="Times New Roman"/>
          <w:bCs/>
          <w:kern w:val="0"/>
          <w:szCs w:val="24"/>
        </w:rPr>
      </w:pPr>
    </w:p>
    <w:p w14:paraId="564418F7" w14:textId="77777777" w:rsidR="0051243F" w:rsidRPr="00782818" w:rsidRDefault="0051243F" w:rsidP="00782818">
      <w:pPr>
        <w:jc w:val="both"/>
        <w:rPr>
          <w:rFonts w:ascii="Times New Roman" w:hAnsi="Times New Roman" w:cs="Times New Roman"/>
          <w:bCs/>
          <w:kern w:val="0"/>
          <w:szCs w:val="24"/>
        </w:rPr>
      </w:pPr>
    </w:p>
    <w:sectPr w:rsidR="0051243F" w:rsidRPr="00782818"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EE6C" w14:textId="77777777" w:rsidR="007A3CED" w:rsidRDefault="007A3CED" w:rsidP="004052A2">
      <w:r>
        <w:separator/>
      </w:r>
    </w:p>
  </w:endnote>
  <w:endnote w:type="continuationSeparator" w:id="0">
    <w:p w14:paraId="3AD55A65" w14:textId="77777777" w:rsidR="007A3CED" w:rsidRDefault="007A3CED"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6" w:type="dxa"/>
      <w:tblInd w:w="2" w:type="dxa"/>
      <w:tblCellMar>
        <w:left w:w="0" w:type="dxa"/>
        <w:right w:w="0" w:type="dxa"/>
      </w:tblCellMar>
      <w:tblLook w:val="00A0" w:firstRow="1" w:lastRow="0" w:firstColumn="1" w:lastColumn="0" w:noHBand="0" w:noVBand="0"/>
    </w:tblPr>
    <w:tblGrid>
      <w:gridCol w:w="5038"/>
      <w:gridCol w:w="1440"/>
      <w:gridCol w:w="3168"/>
    </w:tblGrid>
    <w:tr w:rsidR="007E36F3" w:rsidRPr="00A01DDF" w14:paraId="22B908C5" w14:textId="77777777" w:rsidTr="00276B49">
      <w:trPr>
        <w:cantSplit/>
      </w:trPr>
      <w:tc>
        <w:tcPr>
          <w:tcW w:w="5038" w:type="dxa"/>
        </w:tcPr>
        <w:p w14:paraId="0B6E695C" w14:textId="685F3DE5" w:rsidR="007E36F3" w:rsidRPr="00A01DDF" w:rsidRDefault="00276B49"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3A5BFB">
            <w:rPr>
              <w:rFonts w:ascii="Times New Roman" w:hAnsi="Times New Roman" w:cs="Times New Roman"/>
              <w:sz w:val="20"/>
              <w:szCs w:val="20"/>
            </w:rPr>
            <w:t>01-09-2024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0A45DA">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0A45DA">
            <w:rPr>
              <w:rFonts w:ascii="Times New Roman" w:hAnsi="Times New Roman" w:cs="Times New Roman"/>
              <w:noProof/>
              <w:sz w:val="20"/>
              <w:szCs w:val="20"/>
            </w:rPr>
            <w:t>4</w:t>
          </w:r>
          <w:r w:rsidRPr="00A01DDF">
            <w:rPr>
              <w:rFonts w:ascii="Times New Roman" w:hAnsi="Times New Roman" w:cs="Times New Roman"/>
              <w:sz w:val="20"/>
              <w:szCs w:val="20"/>
            </w:rPr>
            <w:fldChar w:fldCharType="end"/>
          </w:r>
        </w:p>
      </w:tc>
    </w:tr>
    <w:tr w:rsidR="007E36F3" w:rsidRPr="00A01DDF" w14:paraId="7AAEABF7" w14:textId="77777777" w:rsidTr="00276B49">
      <w:trPr>
        <w:cantSplit/>
      </w:trPr>
      <w:tc>
        <w:tcPr>
          <w:tcW w:w="503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rsidTr="00276B49">
      <w:trPr>
        <w:cantSplit/>
      </w:trPr>
      <w:tc>
        <w:tcPr>
          <w:tcW w:w="5038" w:type="dxa"/>
        </w:tcPr>
        <w:p w14:paraId="07535B43" w14:textId="5A9DD285" w:rsidR="007E36F3" w:rsidRDefault="00324749">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276B49">
            <w:rPr>
              <w:rFonts w:ascii="Times New Roman" w:hAnsi="Times New Roman" w:cs="Times New Roman"/>
              <w:sz w:val="20"/>
              <w:szCs w:val="20"/>
            </w:rPr>
            <w:t xml:space="preserve">March 31, </w:t>
          </w:r>
          <w:proofErr w:type="gramStart"/>
          <w:r w:rsidR="00276B49">
            <w:rPr>
              <w:rFonts w:ascii="Times New Roman" w:hAnsi="Times New Roman" w:cs="Times New Roman"/>
              <w:sz w:val="20"/>
              <w:szCs w:val="20"/>
            </w:rPr>
            <w:t>2022</w:t>
          </w:r>
          <w:proofErr w:type="gramEnd"/>
          <w:r w:rsidR="007A21E1">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1A08191F" w14:textId="55F4FA21" w:rsidR="00324749" w:rsidRPr="00A01DDF" w:rsidRDefault="00324749">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322C9E6E" w:rsidR="007E36F3" w:rsidRPr="00A01DDF" w:rsidRDefault="00324749" w:rsidP="00ED6E7B">
          <w:pPr>
            <w:pStyle w:val="Footer"/>
            <w:jc w:val="right"/>
            <w:rPr>
              <w:rFonts w:ascii="Times New Roman" w:hAnsi="Times New Roman" w:cs="Times New Roman"/>
              <w:sz w:val="20"/>
              <w:szCs w:val="20"/>
            </w:rPr>
          </w:pPr>
          <w:r>
            <w:rPr>
              <w:noProof/>
            </w:rPr>
            <w:drawing>
              <wp:anchor distT="0" distB="0" distL="114300" distR="114300" simplePos="0" relativeHeight="251660800" behindDoc="1" locked="0" layoutInCell="1" allowOverlap="1" wp14:anchorId="11128072" wp14:editId="491C70ED">
                <wp:simplePos x="0" y="0"/>
                <wp:positionH relativeFrom="column">
                  <wp:posOffset>1188890</wp:posOffset>
                </wp:positionH>
                <wp:positionV relativeFrom="paragraph">
                  <wp:posOffset>2685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tc>
    </w:tr>
  </w:tbl>
  <w:p w14:paraId="0018C77C" w14:textId="181A6EEA"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F50E" w14:textId="77777777" w:rsidR="007A3CED" w:rsidRDefault="007A3CED" w:rsidP="004052A2">
      <w:r>
        <w:separator/>
      </w:r>
    </w:p>
  </w:footnote>
  <w:footnote w:type="continuationSeparator" w:id="0">
    <w:p w14:paraId="1125956B" w14:textId="77777777" w:rsidR="007A3CED" w:rsidRDefault="007A3CED"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5DC63844" w:rsidR="007E36F3" w:rsidRPr="00AA4E26" w:rsidRDefault="00620E46" w:rsidP="006D1E0B">
          <w:pPr>
            <w:pStyle w:val="Header"/>
            <w:rPr>
              <w:rFonts w:ascii="Times New Roman" w:hAnsi="Times New Roman" w:cs="Times New Roman"/>
              <w:b/>
              <w:bCs/>
              <w:szCs w:val="24"/>
            </w:rPr>
          </w:pPr>
          <w:r>
            <w:rPr>
              <w:rFonts w:ascii="Times New Roman" w:hAnsi="Times New Roman" w:cs="Times New Roman"/>
              <w:b/>
              <w:bCs/>
              <w:szCs w:val="24"/>
            </w:rPr>
            <w:t>H</w:t>
          </w:r>
          <w:r w:rsidR="003A5BFB">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7B5A71CF" w:rsidR="00D4776F" w:rsidRPr="00AA4E26" w:rsidRDefault="0051243F" w:rsidP="002B17E2">
          <w:pPr>
            <w:pStyle w:val="Header"/>
            <w:rPr>
              <w:rFonts w:ascii="Times New Roman" w:hAnsi="Times New Roman" w:cs="Times New Roman"/>
              <w:szCs w:val="24"/>
            </w:rPr>
          </w:pPr>
          <w:r>
            <w:rPr>
              <w:rFonts w:ascii="Times New Roman" w:hAnsi="Times New Roman" w:cs="Times New Roman"/>
              <w:szCs w:val="24"/>
            </w:rPr>
            <w:t>TITLE I SERVICES</w:t>
          </w:r>
        </w:p>
      </w:tc>
      <w:tc>
        <w:tcPr>
          <w:tcW w:w="1872" w:type="dxa"/>
        </w:tcPr>
        <w:p w14:paraId="54B9E97A" w14:textId="72C57C67" w:rsidR="00CE01B2" w:rsidRPr="00AA4E26" w:rsidRDefault="000D7ACE" w:rsidP="005030F3">
          <w:pPr>
            <w:pStyle w:val="Header"/>
            <w:tabs>
              <w:tab w:val="left" w:pos="195"/>
            </w:tabs>
            <w:rPr>
              <w:rFonts w:ascii="Times New Roman" w:hAnsi="Times New Roman" w:cs="Times New Roman"/>
              <w:szCs w:val="24"/>
            </w:rPr>
          </w:pPr>
          <w:r>
            <w:rPr>
              <w:rFonts w:ascii="Times New Roman" w:hAnsi="Times New Roman" w:cs="Times New Roman"/>
              <w:szCs w:val="24"/>
            </w:rPr>
            <w:t>PG-2.</w:t>
          </w:r>
          <w:r w:rsidR="001A2CA7">
            <w:rPr>
              <w:rFonts w:ascii="Times New Roman" w:hAnsi="Times New Roman" w:cs="Times New Roman"/>
              <w:szCs w:val="24"/>
            </w:rPr>
            <w:t>2</w:t>
          </w:r>
          <w:r w:rsidR="00697588">
            <w:rPr>
              <w:rFonts w:ascii="Times New Roman" w:hAnsi="Times New Roman" w:cs="Times New Roman"/>
              <w:szCs w:val="24"/>
            </w:rPr>
            <w:t>9</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A02"/>
    <w:multiLevelType w:val="hybridMultilevel"/>
    <w:tmpl w:val="5D4E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1605C"/>
    <w:multiLevelType w:val="multilevel"/>
    <w:tmpl w:val="213203B6"/>
    <w:lvl w:ilvl="0">
      <w:start w:val="1"/>
      <w:numFmt w:val="decimal"/>
      <w:suff w:val="space"/>
      <w:lvlText w:val="Sec. 2.28.%1."/>
      <w:lvlJc w:val="left"/>
      <w:pPr>
        <w:ind w:left="0" w:firstLine="0"/>
      </w:pPr>
      <w:rPr>
        <w:rFonts w:hint="default"/>
      </w:rPr>
    </w:lvl>
    <w:lvl w:ilvl="1">
      <w:start w:val="1"/>
      <w:numFmt w:val="decimal"/>
      <w:suff w:val="space"/>
      <w:lvlText w:val="Sec. 2.28.%1.%2."/>
      <w:lvlJc w:val="left"/>
      <w:pPr>
        <w:ind w:left="0" w:firstLine="0"/>
      </w:pPr>
      <w:rPr>
        <w:rFonts w:hint="default"/>
        <w:i w:val="0"/>
      </w:rPr>
    </w:lvl>
    <w:lvl w:ilvl="2">
      <w:start w:val="1"/>
      <w:numFmt w:val="decimal"/>
      <w:suff w:val="space"/>
      <w:lvlText w:val="Sec. 2.27.%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46930F3"/>
    <w:multiLevelType w:val="multilevel"/>
    <w:tmpl w:val="12FCD586"/>
    <w:lvl w:ilvl="0">
      <w:start w:val="1"/>
      <w:numFmt w:val="decimal"/>
      <w:suff w:val="space"/>
      <w:lvlText w:val="Sec. 2.27.%1."/>
      <w:lvlJc w:val="left"/>
      <w:pPr>
        <w:ind w:left="0" w:firstLine="0"/>
      </w:pPr>
      <w:rPr>
        <w:rFonts w:hint="default"/>
      </w:rPr>
    </w:lvl>
    <w:lvl w:ilvl="1">
      <w:start w:val="1"/>
      <w:numFmt w:val="decimal"/>
      <w:suff w:val="space"/>
      <w:lvlText w:val="Sec. 2.27.%1.%2."/>
      <w:lvlJc w:val="left"/>
      <w:pPr>
        <w:ind w:left="0" w:firstLine="0"/>
      </w:pPr>
      <w:rPr>
        <w:rFonts w:hint="default"/>
        <w:i w:val="0"/>
      </w:rPr>
    </w:lvl>
    <w:lvl w:ilvl="2">
      <w:start w:val="1"/>
      <w:numFmt w:val="decimal"/>
      <w:suff w:val="space"/>
      <w:lvlText w:val="Sec. 2.2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A25907"/>
    <w:multiLevelType w:val="multilevel"/>
    <w:tmpl w:val="FE0260A6"/>
    <w:lvl w:ilvl="0">
      <w:start w:val="1"/>
      <w:numFmt w:val="decimal"/>
      <w:suff w:val="space"/>
      <w:lvlText w:val="Sec. 2.28.%1."/>
      <w:lvlJc w:val="left"/>
      <w:pPr>
        <w:ind w:left="0" w:firstLine="0"/>
      </w:pPr>
      <w:rPr>
        <w:rFonts w:hint="default"/>
      </w:rPr>
    </w:lvl>
    <w:lvl w:ilvl="1">
      <w:start w:val="1"/>
      <w:numFmt w:val="decimal"/>
      <w:suff w:val="space"/>
      <w:lvlText w:val="Sec. 2.28.%1.%2."/>
      <w:lvlJc w:val="left"/>
      <w:pPr>
        <w:ind w:left="0" w:firstLine="0"/>
      </w:pPr>
      <w:rPr>
        <w:rFonts w:hint="default"/>
        <w:i w:val="0"/>
      </w:rPr>
    </w:lvl>
    <w:lvl w:ilvl="2">
      <w:start w:val="1"/>
      <w:numFmt w:val="decimal"/>
      <w:suff w:val="space"/>
      <w:lvlText w:val="Sec. 2.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B2219C"/>
    <w:multiLevelType w:val="hybridMultilevel"/>
    <w:tmpl w:val="2124C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C4344"/>
    <w:multiLevelType w:val="hybridMultilevel"/>
    <w:tmpl w:val="7BDE9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5C24"/>
    <w:multiLevelType w:val="hybridMultilevel"/>
    <w:tmpl w:val="042C6D40"/>
    <w:lvl w:ilvl="0" w:tplc="2BCCA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000BB"/>
    <w:multiLevelType w:val="multilevel"/>
    <w:tmpl w:val="D840C656"/>
    <w:lvl w:ilvl="0">
      <w:start w:val="1"/>
      <w:numFmt w:val="decimal"/>
      <w:suff w:val="space"/>
      <w:lvlText w:val="Sec. %1."/>
      <w:lvlJc w:val="left"/>
      <w:pPr>
        <w:ind w:left="0" w:firstLine="0"/>
      </w:pPr>
      <w:rPr>
        <w:rFonts w:hint="default"/>
      </w:rPr>
    </w:lvl>
    <w:lvl w:ilvl="1">
      <w:start w:val="1"/>
      <w:numFmt w:val="decimal"/>
      <w:suff w:val="space"/>
      <w:lvlText w:val="Sec. 2.28.%1.%2."/>
      <w:lvlJc w:val="left"/>
      <w:pPr>
        <w:ind w:left="0" w:firstLine="0"/>
      </w:pPr>
      <w:rPr>
        <w:rFonts w:hint="default"/>
        <w:i w:val="0"/>
      </w:rPr>
    </w:lvl>
    <w:lvl w:ilvl="2">
      <w:start w:val="1"/>
      <w:numFmt w:val="decimal"/>
      <w:suff w:val="space"/>
      <w:lvlText w:val="Sec. 2.2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6A5970"/>
    <w:multiLevelType w:val="hybridMultilevel"/>
    <w:tmpl w:val="347E2180"/>
    <w:lvl w:ilvl="0" w:tplc="2BCCA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3" w15:restartNumberingAfterBreak="0">
    <w:nsid w:val="3CF137AA"/>
    <w:multiLevelType w:val="hybridMultilevel"/>
    <w:tmpl w:val="BFD6F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831E9"/>
    <w:multiLevelType w:val="hybridMultilevel"/>
    <w:tmpl w:val="831C4E36"/>
    <w:lvl w:ilvl="0" w:tplc="5896CB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33376D"/>
    <w:multiLevelType w:val="hybridMultilevel"/>
    <w:tmpl w:val="35F0B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93145"/>
    <w:multiLevelType w:val="multilevel"/>
    <w:tmpl w:val="4D02CC88"/>
    <w:lvl w:ilvl="0">
      <w:start w:val="1"/>
      <w:numFmt w:val="decimal"/>
      <w:suff w:val="space"/>
      <w:lvlText w:val="Sec. 2.27.%1."/>
      <w:lvlJc w:val="left"/>
      <w:pPr>
        <w:ind w:left="0" w:firstLine="0"/>
      </w:pPr>
      <w:rPr>
        <w:rFonts w:hint="default"/>
      </w:rPr>
    </w:lvl>
    <w:lvl w:ilvl="1">
      <w:start w:val="1"/>
      <w:numFmt w:val="decimal"/>
      <w:suff w:val="space"/>
      <w:lvlText w:val="Sec. 2.27.%1.%2."/>
      <w:lvlJc w:val="left"/>
      <w:pPr>
        <w:ind w:left="0" w:firstLine="0"/>
      </w:pPr>
      <w:rPr>
        <w:rFonts w:hint="default"/>
        <w:i w:val="0"/>
      </w:rPr>
    </w:lvl>
    <w:lvl w:ilvl="2">
      <w:start w:val="1"/>
      <w:numFmt w:val="decimal"/>
      <w:suff w:val="space"/>
      <w:lvlText w:val="Sec. 2.27.%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DD2AEE"/>
    <w:multiLevelType w:val="multilevel"/>
    <w:tmpl w:val="737CBDD8"/>
    <w:lvl w:ilvl="0">
      <w:start w:val="1"/>
      <w:numFmt w:val="decimal"/>
      <w:suff w:val="space"/>
      <w:lvlText w:val="Sec. 2.28.%1."/>
      <w:lvlJc w:val="left"/>
      <w:pPr>
        <w:ind w:left="0" w:firstLine="0"/>
      </w:pPr>
      <w:rPr>
        <w:rFonts w:hint="default"/>
      </w:rPr>
    </w:lvl>
    <w:lvl w:ilvl="1">
      <w:start w:val="1"/>
      <w:numFmt w:val="decimal"/>
      <w:suff w:val="space"/>
      <w:lvlText w:val="Sec. 2.27.%1.%2."/>
      <w:lvlJc w:val="left"/>
      <w:pPr>
        <w:ind w:left="0" w:firstLine="0"/>
      </w:pPr>
      <w:rPr>
        <w:rFonts w:hint="default"/>
        <w:i w:val="0"/>
      </w:rPr>
    </w:lvl>
    <w:lvl w:ilvl="2">
      <w:start w:val="1"/>
      <w:numFmt w:val="decimal"/>
      <w:suff w:val="space"/>
      <w:lvlText w:val="Sec. 2.27.%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D56C78"/>
    <w:multiLevelType w:val="hybridMultilevel"/>
    <w:tmpl w:val="0770A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74DF7"/>
    <w:multiLevelType w:val="hybridMultilevel"/>
    <w:tmpl w:val="6C86E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56783"/>
    <w:multiLevelType w:val="hybridMultilevel"/>
    <w:tmpl w:val="59F213AE"/>
    <w:lvl w:ilvl="0" w:tplc="5896CB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4936DB"/>
    <w:multiLevelType w:val="hybridMultilevel"/>
    <w:tmpl w:val="4ADA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440CC7"/>
    <w:multiLevelType w:val="hybridMultilevel"/>
    <w:tmpl w:val="147E9CE2"/>
    <w:lvl w:ilvl="0" w:tplc="5896CB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156220">
    <w:abstractNumId w:val="4"/>
  </w:num>
  <w:num w:numId="2" w16cid:durableId="544949955">
    <w:abstractNumId w:val="12"/>
  </w:num>
  <w:num w:numId="3" w16cid:durableId="159011130">
    <w:abstractNumId w:val="10"/>
  </w:num>
  <w:num w:numId="4" w16cid:durableId="857502513">
    <w:abstractNumId w:val="23"/>
  </w:num>
  <w:num w:numId="5" w16cid:durableId="422647074">
    <w:abstractNumId w:val="17"/>
  </w:num>
  <w:num w:numId="6" w16cid:durableId="1443262793">
    <w:abstractNumId w:val="3"/>
  </w:num>
  <w:num w:numId="7" w16cid:durableId="1473981510">
    <w:abstractNumId w:val="15"/>
  </w:num>
  <w:num w:numId="8" w16cid:durableId="1532454517">
    <w:abstractNumId w:val="14"/>
  </w:num>
  <w:num w:numId="9" w16cid:durableId="1541355465">
    <w:abstractNumId w:val="25"/>
  </w:num>
  <w:num w:numId="10" w16cid:durableId="363945552">
    <w:abstractNumId w:val="22"/>
  </w:num>
  <w:num w:numId="11" w16cid:durableId="665324767">
    <w:abstractNumId w:val="8"/>
  </w:num>
  <w:num w:numId="12" w16cid:durableId="1241714794">
    <w:abstractNumId w:val="5"/>
  </w:num>
  <w:num w:numId="13" w16cid:durableId="1846285272">
    <w:abstractNumId w:val="24"/>
  </w:num>
  <w:num w:numId="14" w16cid:durableId="1067144177">
    <w:abstractNumId w:val="18"/>
  </w:num>
  <w:num w:numId="15" w16cid:durableId="527763616">
    <w:abstractNumId w:val="19"/>
  </w:num>
  <w:num w:numId="16" w16cid:durableId="1419986241">
    <w:abstractNumId w:val="2"/>
  </w:num>
  <w:num w:numId="17" w16cid:durableId="404769097">
    <w:abstractNumId w:val="9"/>
  </w:num>
  <w:num w:numId="18" w16cid:durableId="1004284023">
    <w:abstractNumId w:val="11"/>
  </w:num>
  <w:num w:numId="19" w16cid:durableId="1712265325">
    <w:abstractNumId w:val="16"/>
  </w:num>
  <w:num w:numId="20" w16cid:durableId="1582375122">
    <w:abstractNumId w:val="7"/>
  </w:num>
  <w:num w:numId="21" w16cid:durableId="965620256">
    <w:abstractNumId w:val="13"/>
  </w:num>
  <w:num w:numId="22" w16cid:durableId="677121058">
    <w:abstractNumId w:val="20"/>
  </w:num>
  <w:num w:numId="23" w16cid:durableId="88963427">
    <w:abstractNumId w:val="21"/>
  </w:num>
  <w:num w:numId="24" w16cid:durableId="346299629">
    <w:abstractNumId w:val="6"/>
  </w:num>
  <w:num w:numId="25" w16cid:durableId="869227063">
    <w:abstractNumId w:val="1"/>
  </w:num>
  <w:num w:numId="26" w16cid:durableId="8496547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3D04"/>
    <w:rsid w:val="00005043"/>
    <w:rsid w:val="0000659A"/>
    <w:rsid w:val="000127AC"/>
    <w:rsid w:val="00013745"/>
    <w:rsid w:val="0001397E"/>
    <w:rsid w:val="000216D9"/>
    <w:rsid w:val="000220C9"/>
    <w:rsid w:val="00022D01"/>
    <w:rsid w:val="00023385"/>
    <w:rsid w:val="00024A13"/>
    <w:rsid w:val="00024E6D"/>
    <w:rsid w:val="00026BC8"/>
    <w:rsid w:val="000277A6"/>
    <w:rsid w:val="00031401"/>
    <w:rsid w:val="000361BF"/>
    <w:rsid w:val="00036D61"/>
    <w:rsid w:val="000416D1"/>
    <w:rsid w:val="00047177"/>
    <w:rsid w:val="000517B8"/>
    <w:rsid w:val="00054BDE"/>
    <w:rsid w:val="00056AB9"/>
    <w:rsid w:val="00062904"/>
    <w:rsid w:val="00062F63"/>
    <w:rsid w:val="000636F8"/>
    <w:rsid w:val="000638AB"/>
    <w:rsid w:val="00063BB0"/>
    <w:rsid w:val="00065569"/>
    <w:rsid w:val="00065A05"/>
    <w:rsid w:val="000675DE"/>
    <w:rsid w:val="000678A5"/>
    <w:rsid w:val="000712A7"/>
    <w:rsid w:val="0008156F"/>
    <w:rsid w:val="00081D59"/>
    <w:rsid w:val="0008209B"/>
    <w:rsid w:val="000826E0"/>
    <w:rsid w:val="00083F3A"/>
    <w:rsid w:val="00085EB4"/>
    <w:rsid w:val="000869A6"/>
    <w:rsid w:val="00090680"/>
    <w:rsid w:val="00091CC7"/>
    <w:rsid w:val="000942CC"/>
    <w:rsid w:val="000A09BF"/>
    <w:rsid w:val="000A0B1B"/>
    <w:rsid w:val="000A3759"/>
    <w:rsid w:val="000A45DA"/>
    <w:rsid w:val="000A66D8"/>
    <w:rsid w:val="000B00C4"/>
    <w:rsid w:val="000B0501"/>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71229"/>
    <w:rsid w:val="0017177B"/>
    <w:rsid w:val="00172C67"/>
    <w:rsid w:val="00175187"/>
    <w:rsid w:val="00175E74"/>
    <w:rsid w:val="0017601B"/>
    <w:rsid w:val="00181158"/>
    <w:rsid w:val="00185D55"/>
    <w:rsid w:val="00187FE0"/>
    <w:rsid w:val="00193349"/>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D1300"/>
    <w:rsid w:val="001D1A33"/>
    <w:rsid w:val="001D20FA"/>
    <w:rsid w:val="001D384B"/>
    <w:rsid w:val="001D6B62"/>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76B49"/>
    <w:rsid w:val="002813FF"/>
    <w:rsid w:val="00281B5B"/>
    <w:rsid w:val="00282319"/>
    <w:rsid w:val="00283CF5"/>
    <w:rsid w:val="002841F3"/>
    <w:rsid w:val="002851CF"/>
    <w:rsid w:val="002856A3"/>
    <w:rsid w:val="00286649"/>
    <w:rsid w:val="002876E4"/>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3B89"/>
    <w:rsid w:val="002E3FFF"/>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67AC"/>
    <w:rsid w:val="00317393"/>
    <w:rsid w:val="00317992"/>
    <w:rsid w:val="00324749"/>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0B32"/>
    <w:rsid w:val="00370DFB"/>
    <w:rsid w:val="003719D2"/>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5BFB"/>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7AF"/>
    <w:rsid w:val="003E3F92"/>
    <w:rsid w:val="003E3FEA"/>
    <w:rsid w:val="003E4BC0"/>
    <w:rsid w:val="003E4FEC"/>
    <w:rsid w:val="003E542F"/>
    <w:rsid w:val="003E5EE8"/>
    <w:rsid w:val="003E7A07"/>
    <w:rsid w:val="003F2FF7"/>
    <w:rsid w:val="003F6168"/>
    <w:rsid w:val="00400086"/>
    <w:rsid w:val="004002D6"/>
    <w:rsid w:val="00404717"/>
    <w:rsid w:val="004052A2"/>
    <w:rsid w:val="004053EA"/>
    <w:rsid w:val="004056A3"/>
    <w:rsid w:val="00406267"/>
    <w:rsid w:val="004068EE"/>
    <w:rsid w:val="00410A54"/>
    <w:rsid w:val="00411067"/>
    <w:rsid w:val="00414255"/>
    <w:rsid w:val="004158C9"/>
    <w:rsid w:val="004256E5"/>
    <w:rsid w:val="00431255"/>
    <w:rsid w:val="00435797"/>
    <w:rsid w:val="004367FD"/>
    <w:rsid w:val="00441A66"/>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6E8C"/>
    <w:rsid w:val="004770AF"/>
    <w:rsid w:val="00480EE7"/>
    <w:rsid w:val="00482A35"/>
    <w:rsid w:val="00490D1D"/>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3CA6"/>
    <w:rsid w:val="00504771"/>
    <w:rsid w:val="00510711"/>
    <w:rsid w:val="0051243F"/>
    <w:rsid w:val="00513ABD"/>
    <w:rsid w:val="005152A1"/>
    <w:rsid w:val="00517DAC"/>
    <w:rsid w:val="005226AE"/>
    <w:rsid w:val="00531EEE"/>
    <w:rsid w:val="00533408"/>
    <w:rsid w:val="00534B57"/>
    <w:rsid w:val="00540D59"/>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0E46"/>
    <w:rsid w:val="00622435"/>
    <w:rsid w:val="006229A9"/>
    <w:rsid w:val="006266B8"/>
    <w:rsid w:val="006272D6"/>
    <w:rsid w:val="006275EE"/>
    <w:rsid w:val="00627744"/>
    <w:rsid w:val="006311D6"/>
    <w:rsid w:val="00631878"/>
    <w:rsid w:val="00633D58"/>
    <w:rsid w:val="0063732D"/>
    <w:rsid w:val="006379DB"/>
    <w:rsid w:val="006407DC"/>
    <w:rsid w:val="00640F95"/>
    <w:rsid w:val="00642684"/>
    <w:rsid w:val="00647DBC"/>
    <w:rsid w:val="00653665"/>
    <w:rsid w:val="00655D27"/>
    <w:rsid w:val="00657FBF"/>
    <w:rsid w:val="00664309"/>
    <w:rsid w:val="00664C7A"/>
    <w:rsid w:val="00667F9E"/>
    <w:rsid w:val="00671884"/>
    <w:rsid w:val="00672F02"/>
    <w:rsid w:val="00674ADB"/>
    <w:rsid w:val="00683DB2"/>
    <w:rsid w:val="006842F7"/>
    <w:rsid w:val="006849E5"/>
    <w:rsid w:val="0068690E"/>
    <w:rsid w:val="00687FE9"/>
    <w:rsid w:val="00691B16"/>
    <w:rsid w:val="00692472"/>
    <w:rsid w:val="00692D8F"/>
    <w:rsid w:val="00694B74"/>
    <w:rsid w:val="006950B9"/>
    <w:rsid w:val="00695477"/>
    <w:rsid w:val="00696E37"/>
    <w:rsid w:val="006970C2"/>
    <w:rsid w:val="00697588"/>
    <w:rsid w:val="00697671"/>
    <w:rsid w:val="006A0566"/>
    <w:rsid w:val="006A05CC"/>
    <w:rsid w:val="006B567F"/>
    <w:rsid w:val="006C4421"/>
    <w:rsid w:val="006D00B1"/>
    <w:rsid w:val="006D1DD0"/>
    <w:rsid w:val="006D1E0B"/>
    <w:rsid w:val="006D3B7D"/>
    <w:rsid w:val="006D44E1"/>
    <w:rsid w:val="006D4B29"/>
    <w:rsid w:val="006D6B60"/>
    <w:rsid w:val="006D7AD9"/>
    <w:rsid w:val="006D7BF6"/>
    <w:rsid w:val="006E11E7"/>
    <w:rsid w:val="006E13AA"/>
    <w:rsid w:val="006E7A6B"/>
    <w:rsid w:val="006E7D28"/>
    <w:rsid w:val="006F0766"/>
    <w:rsid w:val="006F290A"/>
    <w:rsid w:val="006F3911"/>
    <w:rsid w:val="006F7087"/>
    <w:rsid w:val="0070105D"/>
    <w:rsid w:val="00701C46"/>
    <w:rsid w:val="00704599"/>
    <w:rsid w:val="007063AD"/>
    <w:rsid w:val="007107A9"/>
    <w:rsid w:val="0071282A"/>
    <w:rsid w:val="00713F63"/>
    <w:rsid w:val="00713F72"/>
    <w:rsid w:val="0071459C"/>
    <w:rsid w:val="00715374"/>
    <w:rsid w:val="00715ABC"/>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677AD"/>
    <w:rsid w:val="007720EF"/>
    <w:rsid w:val="00772D13"/>
    <w:rsid w:val="00775897"/>
    <w:rsid w:val="00782818"/>
    <w:rsid w:val="007830ED"/>
    <w:rsid w:val="00783BED"/>
    <w:rsid w:val="007873E8"/>
    <w:rsid w:val="007901C1"/>
    <w:rsid w:val="007972E7"/>
    <w:rsid w:val="007A21E1"/>
    <w:rsid w:val="007A26B4"/>
    <w:rsid w:val="007A3CED"/>
    <w:rsid w:val="007B09AA"/>
    <w:rsid w:val="007B125E"/>
    <w:rsid w:val="007B29C9"/>
    <w:rsid w:val="007B55AB"/>
    <w:rsid w:val="007B5DBE"/>
    <w:rsid w:val="007B6870"/>
    <w:rsid w:val="007C13C9"/>
    <w:rsid w:val="007C291C"/>
    <w:rsid w:val="007C5BB8"/>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D1D"/>
    <w:rsid w:val="00822F94"/>
    <w:rsid w:val="00823E4D"/>
    <w:rsid w:val="00836D7E"/>
    <w:rsid w:val="0084043F"/>
    <w:rsid w:val="00840EDF"/>
    <w:rsid w:val="00842E43"/>
    <w:rsid w:val="00844562"/>
    <w:rsid w:val="00847E0F"/>
    <w:rsid w:val="008514C0"/>
    <w:rsid w:val="0086361C"/>
    <w:rsid w:val="00871451"/>
    <w:rsid w:val="00874734"/>
    <w:rsid w:val="008812F4"/>
    <w:rsid w:val="008827B8"/>
    <w:rsid w:val="008852D5"/>
    <w:rsid w:val="00886C1F"/>
    <w:rsid w:val="00892E6B"/>
    <w:rsid w:val="00894426"/>
    <w:rsid w:val="00894793"/>
    <w:rsid w:val="008959D9"/>
    <w:rsid w:val="008A2532"/>
    <w:rsid w:val="008A717D"/>
    <w:rsid w:val="008A7595"/>
    <w:rsid w:val="008B3003"/>
    <w:rsid w:val="008B30BA"/>
    <w:rsid w:val="008B5D32"/>
    <w:rsid w:val="008B7F30"/>
    <w:rsid w:val="008C1BA3"/>
    <w:rsid w:val="008C1D3A"/>
    <w:rsid w:val="008D0361"/>
    <w:rsid w:val="008D1B1F"/>
    <w:rsid w:val="008D2844"/>
    <w:rsid w:val="008D3C47"/>
    <w:rsid w:val="008D6127"/>
    <w:rsid w:val="008D7C15"/>
    <w:rsid w:val="008E1540"/>
    <w:rsid w:val="008E3408"/>
    <w:rsid w:val="008E5FD7"/>
    <w:rsid w:val="008E63EC"/>
    <w:rsid w:val="008F193D"/>
    <w:rsid w:val="008F2203"/>
    <w:rsid w:val="008F48A1"/>
    <w:rsid w:val="008F655E"/>
    <w:rsid w:val="008F6A05"/>
    <w:rsid w:val="008F74B9"/>
    <w:rsid w:val="009028BE"/>
    <w:rsid w:val="00902C33"/>
    <w:rsid w:val="009049F4"/>
    <w:rsid w:val="00907A0D"/>
    <w:rsid w:val="009113EF"/>
    <w:rsid w:val="00911E5F"/>
    <w:rsid w:val="00915694"/>
    <w:rsid w:val="00916858"/>
    <w:rsid w:val="009203D1"/>
    <w:rsid w:val="00921097"/>
    <w:rsid w:val="00923536"/>
    <w:rsid w:val="009243C1"/>
    <w:rsid w:val="0092608D"/>
    <w:rsid w:val="0092728E"/>
    <w:rsid w:val="00930BBF"/>
    <w:rsid w:val="009340EA"/>
    <w:rsid w:val="0093426F"/>
    <w:rsid w:val="00934CFA"/>
    <w:rsid w:val="00934FDF"/>
    <w:rsid w:val="00936EA7"/>
    <w:rsid w:val="00941E95"/>
    <w:rsid w:val="00943809"/>
    <w:rsid w:val="00944512"/>
    <w:rsid w:val="00945F55"/>
    <w:rsid w:val="009500D6"/>
    <w:rsid w:val="00950555"/>
    <w:rsid w:val="00957572"/>
    <w:rsid w:val="00961992"/>
    <w:rsid w:val="00964289"/>
    <w:rsid w:val="00970803"/>
    <w:rsid w:val="0097410C"/>
    <w:rsid w:val="00974A64"/>
    <w:rsid w:val="00975AC6"/>
    <w:rsid w:val="00980D8F"/>
    <w:rsid w:val="0098374B"/>
    <w:rsid w:val="009864EB"/>
    <w:rsid w:val="009876C9"/>
    <w:rsid w:val="00991130"/>
    <w:rsid w:val="009926E1"/>
    <w:rsid w:val="009940A9"/>
    <w:rsid w:val="00995B52"/>
    <w:rsid w:val="00995FDA"/>
    <w:rsid w:val="00997341"/>
    <w:rsid w:val="00997F29"/>
    <w:rsid w:val="009A180C"/>
    <w:rsid w:val="009A47C7"/>
    <w:rsid w:val="009B1617"/>
    <w:rsid w:val="009B1F30"/>
    <w:rsid w:val="009C088F"/>
    <w:rsid w:val="009C0C05"/>
    <w:rsid w:val="009C1F09"/>
    <w:rsid w:val="009C26BE"/>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9B8"/>
    <w:rsid w:val="00A30F5E"/>
    <w:rsid w:val="00A31926"/>
    <w:rsid w:val="00A33DB0"/>
    <w:rsid w:val="00A36703"/>
    <w:rsid w:val="00A376BC"/>
    <w:rsid w:val="00A4321B"/>
    <w:rsid w:val="00A436D5"/>
    <w:rsid w:val="00A51294"/>
    <w:rsid w:val="00A515A1"/>
    <w:rsid w:val="00A546C3"/>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77C8"/>
    <w:rsid w:val="00B10047"/>
    <w:rsid w:val="00B103EB"/>
    <w:rsid w:val="00B16943"/>
    <w:rsid w:val="00B202EA"/>
    <w:rsid w:val="00B26106"/>
    <w:rsid w:val="00B30AC5"/>
    <w:rsid w:val="00B3262C"/>
    <w:rsid w:val="00B33ABD"/>
    <w:rsid w:val="00B3634B"/>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5B95"/>
    <w:rsid w:val="00BA680E"/>
    <w:rsid w:val="00BA6E31"/>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F578D"/>
    <w:rsid w:val="00BF6FE8"/>
    <w:rsid w:val="00C018B9"/>
    <w:rsid w:val="00C019E9"/>
    <w:rsid w:val="00C036A6"/>
    <w:rsid w:val="00C03E72"/>
    <w:rsid w:val="00C07051"/>
    <w:rsid w:val="00C07499"/>
    <w:rsid w:val="00C07B98"/>
    <w:rsid w:val="00C11DCA"/>
    <w:rsid w:val="00C12410"/>
    <w:rsid w:val="00C21157"/>
    <w:rsid w:val="00C219C3"/>
    <w:rsid w:val="00C22E8B"/>
    <w:rsid w:val="00C309B2"/>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82052"/>
    <w:rsid w:val="00C841B2"/>
    <w:rsid w:val="00C869BB"/>
    <w:rsid w:val="00C87859"/>
    <w:rsid w:val="00C90E54"/>
    <w:rsid w:val="00C92C86"/>
    <w:rsid w:val="00C950D4"/>
    <w:rsid w:val="00C958FA"/>
    <w:rsid w:val="00CA0878"/>
    <w:rsid w:val="00CA6D81"/>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95E"/>
    <w:rsid w:val="00CE7C85"/>
    <w:rsid w:val="00CF1216"/>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36CB"/>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2AF8"/>
    <w:rsid w:val="00D9351C"/>
    <w:rsid w:val="00D97E2E"/>
    <w:rsid w:val="00D97EBE"/>
    <w:rsid w:val="00DA005D"/>
    <w:rsid w:val="00DA5051"/>
    <w:rsid w:val="00DB15C4"/>
    <w:rsid w:val="00DB2915"/>
    <w:rsid w:val="00DB3C0D"/>
    <w:rsid w:val="00DB6651"/>
    <w:rsid w:val="00DC0AF3"/>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737F8"/>
    <w:rsid w:val="00E73CC3"/>
    <w:rsid w:val="00E743A2"/>
    <w:rsid w:val="00E76C9F"/>
    <w:rsid w:val="00E817FF"/>
    <w:rsid w:val="00E83B63"/>
    <w:rsid w:val="00E85E86"/>
    <w:rsid w:val="00E8696B"/>
    <w:rsid w:val="00E86E8C"/>
    <w:rsid w:val="00E900C5"/>
    <w:rsid w:val="00E902BF"/>
    <w:rsid w:val="00E91385"/>
    <w:rsid w:val="00E9422D"/>
    <w:rsid w:val="00E94F35"/>
    <w:rsid w:val="00EA1535"/>
    <w:rsid w:val="00EA1C1C"/>
    <w:rsid w:val="00EA300C"/>
    <w:rsid w:val="00EA69CE"/>
    <w:rsid w:val="00EB1EDA"/>
    <w:rsid w:val="00EB50CC"/>
    <w:rsid w:val="00EB69B1"/>
    <w:rsid w:val="00EC30C9"/>
    <w:rsid w:val="00EC3BA8"/>
    <w:rsid w:val="00EC5805"/>
    <w:rsid w:val="00ED05C2"/>
    <w:rsid w:val="00ED37E5"/>
    <w:rsid w:val="00ED6E7B"/>
    <w:rsid w:val="00EE0285"/>
    <w:rsid w:val="00EE4992"/>
    <w:rsid w:val="00EE54E3"/>
    <w:rsid w:val="00EE5A37"/>
    <w:rsid w:val="00EE7D11"/>
    <w:rsid w:val="00EE7D9E"/>
    <w:rsid w:val="00EE7E54"/>
    <w:rsid w:val="00EF2EE3"/>
    <w:rsid w:val="00EF3213"/>
    <w:rsid w:val="00EF3616"/>
    <w:rsid w:val="00EF5038"/>
    <w:rsid w:val="00EF6651"/>
    <w:rsid w:val="00F00500"/>
    <w:rsid w:val="00F00814"/>
    <w:rsid w:val="00F03CB4"/>
    <w:rsid w:val="00F04853"/>
    <w:rsid w:val="00F0680F"/>
    <w:rsid w:val="00F10A0B"/>
    <w:rsid w:val="00F12014"/>
    <w:rsid w:val="00F120A5"/>
    <w:rsid w:val="00F12B6B"/>
    <w:rsid w:val="00F144F6"/>
    <w:rsid w:val="00F14F1B"/>
    <w:rsid w:val="00F20A33"/>
    <w:rsid w:val="00F3151B"/>
    <w:rsid w:val="00F33EF6"/>
    <w:rsid w:val="00F33F2E"/>
    <w:rsid w:val="00F37450"/>
    <w:rsid w:val="00F43BB7"/>
    <w:rsid w:val="00F4750D"/>
    <w:rsid w:val="00F50CDE"/>
    <w:rsid w:val="00F51C16"/>
    <w:rsid w:val="00F521D6"/>
    <w:rsid w:val="00F52883"/>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B0269"/>
    <w:rsid w:val="00FB0297"/>
    <w:rsid w:val="00FB11C4"/>
    <w:rsid w:val="00FB4E96"/>
    <w:rsid w:val="00FB5771"/>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39763649-8694-5744-A532-2C7BA1E7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0A8E-5135-6F46-8DE3-02F83CC9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2023-11-30T18:10:00Z</dcterms:created>
  <dcterms:modified xsi:type="dcterms:W3CDTF">2023-11-30T18:10:00Z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