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3D91" w14:textId="61F29BA6" w:rsidR="0079561A" w:rsidRPr="00E943A3" w:rsidRDefault="00A70E7C" w:rsidP="00E943A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E943A3">
        <w:rPr>
          <w:rFonts w:ascii="Times New Roman" w:hAnsi="Times New Roman" w:cs="Times New Roman"/>
          <w:smallCaps/>
          <w:color w:val="000000" w:themeColor="text1"/>
          <w:kern w:val="0"/>
          <w:u w:val="single"/>
        </w:rPr>
        <w:t>Threat Assessments</w:t>
      </w:r>
    </w:p>
    <w:p w14:paraId="28CE8926" w14:textId="5A5C1554" w:rsidR="005345AA" w:rsidRPr="00E943A3" w:rsidRDefault="005345AA" w:rsidP="00E943A3">
      <w:pPr>
        <w:pStyle w:val="NoSpacing"/>
        <w:jc w:val="both"/>
        <w:rPr>
          <w:rFonts w:ascii="Times New Roman" w:hAnsi="Times New Roman"/>
          <w:sz w:val="24"/>
          <w:szCs w:val="24"/>
        </w:rPr>
      </w:pPr>
    </w:p>
    <w:p w14:paraId="5E91368E" w14:textId="614B7B22" w:rsidR="00B418EB" w:rsidRPr="00E943A3" w:rsidRDefault="00A70E7C" w:rsidP="00E943A3">
      <w:pPr>
        <w:pStyle w:val="PolicySection"/>
        <w:keepNext w:val="0"/>
        <w:numPr>
          <w:ilvl w:val="0"/>
          <w:numId w:val="18"/>
        </w:numPr>
        <w:spacing w:after="0"/>
        <w:outlineLvl w:val="0"/>
        <w:rPr>
          <w:rFonts w:ascii="Times New Roman" w:hAnsi="Times New Roman" w:cs="Times New Roman"/>
          <w:i/>
          <w:kern w:val="0"/>
        </w:rPr>
      </w:pPr>
      <w:r w:rsidRPr="00E943A3">
        <w:rPr>
          <w:rFonts w:ascii="Times New Roman" w:hAnsi="Times New Roman" w:cs="Times New Roman"/>
          <w:i/>
          <w:kern w:val="0"/>
        </w:rPr>
        <w:t>Definitions</w:t>
      </w:r>
    </w:p>
    <w:p w14:paraId="0046A791" w14:textId="5A62C13E" w:rsidR="00A70E7C" w:rsidRPr="00E943A3" w:rsidRDefault="00A70E7C" w:rsidP="00E943A3">
      <w:pPr>
        <w:pStyle w:val="NoSpacing"/>
        <w:jc w:val="both"/>
        <w:rPr>
          <w:rFonts w:ascii="Times New Roman" w:hAnsi="Times New Roman"/>
          <w:sz w:val="24"/>
          <w:szCs w:val="24"/>
        </w:rPr>
      </w:pPr>
    </w:p>
    <w:p w14:paraId="15D14977" w14:textId="291F55C0" w:rsidR="00A70E7C" w:rsidRPr="00CE1D4A" w:rsidRDefault="00A70E7C" w:rsidP="00E943A3">
      <w:pPr>
        <w:pStyle w:val="NoSpacing"/>
        <w:jc w:val="both"/>
        <w:rPr>
          <w:rFonts w:ascii="Times New Roman" w:hAnsi="Times New Roman"/>
          <w:sz w:val="24"/>
          <w:szCs w:val="24"/>
        </w:rPr>
      </w:pPr>
      <w:r w:rsidRPr="00CE1D4A">
        <w:rPr>
          <w:rFonts w:ascii="Times New Roman" w:hAnsi="Times New Roman"/>
          <w:sz w:val="24"/>
          <w:szCs w:val="24"/>
        </w:rPr>
        <w:t>“Harmful, threatening, or violent behavior” includes behaviors, such as verbal threats, threats of self-harm, bullying, cyberbullying, fighting, the use or possession of a weapon, sexual assault, sexual harassment, dating violence, stalking, or assault, by a student that could result in:</w:t>
      </w:r>
    </w:p>
    <w:p w14:paraId="18FC1BCC" w14:textId="77777777" w:rsidR="00A70E7C" w:rsidRPr="00CE1D4A" w:rsidRDefault="00A70E7C" w:rsidP="00E943A3">
      <w:pPr>
        <w:pStyle w:val="NoSpacing"/>
        <w:jc w:val="both"/>
        <w:rPr>
          <w:rFonts w:ascii="Times New Roman" w:hAnsi="Times New Roman"/>
          <w:sz w:val="24"/>
          <w:szCs w:val="24"/>
        </w:rPr>
      </w:pPr>
    </w:p>
    <w:p w14:paraId="1AC3121D" w14:textId="21AC0D03" w:rsidR="00A70E7C" w:rsidRPr="00CE1D4A" w:rsidRDefault="00A70E7C" w:rsidP="00E943A3">
      <w:pPr>
        <w:pStyle w:val="NoSpacing"/>
        <w:numPr>
          <w:ilvl w:val="0"/>
          <w:numId w:val="35"/>
        </w:numPr>
        <w:jc w:val="both"/>
        <w:rPr>
          <w:rFonts w:ascii="Times New Roman" w:hAnsi="Times New Roman"/>
          <w:sz w:val="24"/>
          <w:szCs w:val="24"/>
        </w:rPr>
      </w:pPr>
      <w:r w:rsidRPr="00CE1D4A">
        <w:rPr>
          <w:rFonts w:ascii="Times New Roman" w:hAnsi="Times New Roman"/>
          <w:sz w:val="24"/>
          <w:szCs w:val="24"/>
        </w:rPr>
        <w:t>Specific interventions, including mental health or behavioral supports;</w:t>
      </w:r>
    </w:p>
    <w:p w14:paraId="7208CE41" w14:textId="0C02E66D" w:rsidR="00A70E7C" w:rsidRPr="00CE1D4A" w:rsidRDefault="00A70E7C" w:rsidP="00E943A3">
      <w:pPr>
        <w:pStyle w:val="NoSpacing"/>
        <w:numPr>
          <w:ilvl w:val="0"/>
          <w:numId w:val="35"/>
        </w:numPr>
        <w:jc w:val="both"/>
        <w:rPr>
          <w:rFonts w:ascii="Times New Roman" w:hAnsi="Times New Roman"/>
          <w:sz w:val="24"/>
          <w:szCs w:val="24"/>
        </w:rPr>
      </w:pPr>
      <w:r w:rsidRPr="00CE1D4A">
        <w:rPr>
          <w:rFonts w:ascii="Times New Roman" w:hAnsi="Times New Roman"/>
          <w:sz w:val="24"/>
          <w:szCs w:val="24"/>
        </w:rPr>
        <w:t>In-school suspension;</w:t>
      </w:r>
    </w:p>
    <w:p w14:paraId="09E4B40F" w14:textId="73567F6C" w:rsidR="00A70E7C" w:rsidRPr="00CE1D4A" w:rsidRDefault="00A70E7C" w:rsidP="00E943A3">
      <w:pPr>
        <w:pStyle w:val="NoSpacing"/>
        <w:numPr>
          <w:ilvl w:val="0"/>
          <w:numId w:val="35"/>
        </w:numPr>
        <w:jc w:val="both"/>
        <w:rPr>
          <w:rFonts w:ascii="Times New Roman" w:hAnsi="Times New Roman"/>
          <w:sz w:val="24"/>
          <w:szCs w:val="24"/>
        </w:rPr>
      </w:pPr>
      <w:r w:rsidRPr="00CE1D4A">
        <w:rPr>
          <w:rFonts w:ascii="Times New Roman" w:hAnsi="Times New Roman"/>
          <w:sz w:val="24"/>
          <w:szCs w:val="24"/>
        </w:rPr>
        <w:t>Out-of-school suspension; or</w:t>
      </w:r>
    </w:p>
    <w:p w14:paraId="14218FB1" w14:textId="12B22536" w:rsidR="00A70E7C" w:rsidRPr="00CE1D4A" w:rsidRDefault="00A70E7C" w:rsidP="00E943A3">
      <w:pPr>
        <w:pStyle w:val="NoSpacing"/>
        <w:numPr>
          <w:ilvl w:val="0"/>
          <w:numId w:val="35"/>
        </w:numPr>
        <w:jc w:val="both"/>
        <w:rPr>
          <w:rFonts w:ascii="Times New Roman" w:hAnsi="Times New Roman"/>
          <w:sz w:val="24"/>
          <w:szCs w:val="24"/>
        </w:rPr>
      </w:pPr>
      <w:r w:rsidRPr="00CE1D4A">
        <w:rPr>
          <w:rFonts w:ascii="Times New Roman" w:hAnsi="Times New Roman"/>
          <w:sz w:val="24"/>
          <w:szCs w:val="24"/>
        </w:rPr>
        <w:t xml:space="preserve">The student’s expulsion. </w:t>
      </w:r>
    </w:p>
    <w:p w14:paraId="66922D73" w14:textId="77777777" w:rsidR="00A70E7C" w:rsidRPr="00CE1D4A" w:rsidRDefault="00A70E7C" w:rsidP="00E943A3">
      <w:pPr>
        <w:pStyle w:val="NoSpacing"/>
        <w:jc w:val="both"/>
        <w:rPr>
          <w:rFonts w:ascii="Times New Roman" w:hAnsi="Times New Roman"/>
          <w:sz w:val="24"/>
          <w:szCs w:val="24"/>
        </w:rPr>
      </w:pPr>
    </w:p>
    <w:p w14:paraId="199C4590" w14:textId="531D6C2E" w:rsidR="00A70E7C" w:rsidRPr="00CE1D4A" w:rsidRDefault="00A70E7C" w:rsidP="00E943A3">
      <w:pPr>
        <w:pStyle w:val="NoSpacing"/>
        <w:jc w:val="both"/>
        <w:rPr>
          <w:rFonts w:ascii="Times New Roman" w:hAnsi="Times New Roman"/>
          <w:sz w:val="24"/>
          <w:szCs w:val="24"/>
        </w:rPr>
      </w:pPr>
      <w:r w:rsidRPr="00CE1D4A">
        <w:rPr>
          <w:rFonts w:ascii="Times New Roman" w:hAnsi="Times New Roman"/>
          <w:sz w:val="24"/>
          <w:szCs w:val="24"/>
        </w:rPr>
        <w:t>“Team” means a threat assessment and safe and supportive school team established by the</w:t>
      </w:r>
      <w:r w:rsidR="00E76164" w:rsidRPr="00CE1D4A">
        <w:rPr>
          <w:rFonts w:ascii="Times New Roman" w:hAnsi="Times New Roman"/>
          <w:sz w:val="24"/>
          <w:szCs w:val="24"/>
        </w:rPr>
        <w:t xml:space="preserve"> Board. </w:t>
      </w:r>
    </w:p>
    <w:p w14:paraId="1B75D613" w14:textId="12A264C2" w:rsidR="00A70E7C" w:rsidRPr="00CE1D4A" w:rsidRDefault="00A70E7C" w:rsidP="00E943A3">
      <w:pPr>
        <w:pStyle w:val="NoSpacing"/>
        <w:jc w:val="both"/>
        <w:rPr>
          <w:rFonts w:ascii="Times New Roman" w:hAnsi="Times New Roman"/>
          <w:sz w:val="24"/>
          <w:szCs w:val="24"/>
        </w:rPr>
      </w:pPr>
    </w:p>
    <w:p w14:paraId="7B000F62" w14:textId="70B7C9C0" w:rsidR="00A70E7C" w:rsidRPr="00CE1D4A" w:rsidRDefault="00A70E7C"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Threat Assessment and Safe and Supportive School Team</w:t>
      </w:r>
    </w:p>
    <w:p w14:paraId="55C3B78B" w14:textId="506545CF" w:rsidR="00A70E7C" w:rsidRPr="00CE1D4A" w:rsidRDefault="00A70E7C" w:rsidP="00E943A3">
      <w:pPr>
        <w:pStyle w:val="NoSpacing"/>
        <w:jc w:val="both"/>
        <w:rPr>
          <w:rFonts w:ascii="Times New Roman" w:hAnsi="Times New Roman"/>
          <w:sz w:val="24"/>
          <w:szCs w:val="24"/>
        </w:rPr>
      </w:pPr>
    </w:p>
    <w:p w14:paraId="5833E8C5" w14:textId="30E79421" w:rsidR="00A70E7C" w:rsidRPr="00CE1D4A" w:rsidRDefault="00A70E7C" w:rsidP="00E943A3">
      <w:pPr>
        <w:pStyle w:val="NoSpacing"/>
        <w:jc w:val="both"/>
        <w:rPr>
          <w:rFonts w:ascii="Times New Roman" w:hAnsi="Times New Roman"/>
          <w:sz w:val="24"/>
          <w:szCs w:val="24"/>
        </w:rPr>
      </w:pPr>
      <w:r w:rsidRPr="00CE1D4A">
        <w:rPr>
          <w:rFonts w:ascii="Times New Roman" w:hAnsi="Times New Roman"/>
          <w:sz w:val="24"/>
          <w:szCs w:val="24"/>
        </w:rPr>
        <w:t xml:space="preserve">The Board shall establish a threat assessment and safe and supportive school team at each campus, and shall adopt policies and procedures for the teams. The team is responsible for developing and implementing the safe and supportive school program under Education Code 37.115(b). Policies and procedures concerning the team must: </w:t>
      </w:r>
    </w:p>
    <w:p w14:paraId="3F2A71EE" w14:textId="2A2AA9D7" w:rsidR="00A70E7C" w:rsidRPr="00CE1D4A" w:rsidRDefault="00A70E7C" w:rsidP="00E943A3">
      <w:pPr>
        <w:pStyle w:val="NoSpacing"/>
        <w:jc w:val="both"/>
        <w:rPr>
          <w:rFonts w:ascii="Times New Roman" w:hAnsi="Times New Roman"/>
          <w:sz w:val="24"/>
          <w:szCs w:val="24"/>
        </w:rPr>
      </w:pPr>
    </w:p>
    <w:p w14:paraId="45EE5261" w14:textId="302EA361" w:rsidR="00A70E7C" w:rsidRPr="00CE1D4A" w:rsidRDefault="00A70E7C" w:rsidP="00E943A3">
      <w:pPr>
        <w:pStyle w:val="NoSpacing"/>
        <w:numPr>
          <w:ilvl w:val="0"/>
          <w:numId w:val="37"/>
        </w:numPr>
        <w:jc w:val="both"/>
        <w:rPr>
          <w:rFonts w:ascii="Times New Roman" w:hAnsi="Times New Roman"/>
          <w:sz w:val="24"/>
          <w:szCs w:val="24"/>
        </w:rPr>
      </w:pPr>
      <w:r w:rsidRPr="00CE1D4A">
        <w:rPr>
          <w:rFonts w:ascii="Times New Roman" w:hAnsi="Times New Roman"/>
          <w:sz w:val="24"/>
          <w:szCs w:val="24"/>
        </w:rPr>
        <w:t>Be consistent with the model policies and procedures developed by the Texas School Safety Center;</w:t>
      </w:r>
    </w:p>
    <w:p w14:paraId="0A9FC97F" w14:textId="642B48A0" w:rsidR="00A70E7C" w:rsidRPr="00CE1D4A" w:rsidRDefault="00A70E7C" w:rsidP="00E943A3">
      <w:pPr>
        <w:pStyle w:val="NoSpacing"/>
        <w:numPr>
          <w:ilvl w:val="0"/>
          <w:numId w:val="37"/>
        </w:numPr>
        <w:jc w:val="both"/>
        <w:rPr>
          <w:rFonts w:ascii="Times New Roman" w:hAnsi="Times New Roman"/>
          <w:sz w:val="24"/>
          <w:szCs w:val="24"/>
        </w:rPr>
      </w:pPr>
      <w:r w:rsidRPr="00CE1D4A">
        <w:rPr>
          <w:rFonts w:ascii="Times New Roman" w:hAnsi="Times New Roman"/>
          <w:sz w:val="24"/>
          <w:szCs w:val="24"/>
        </w:rPr>
        <w:t>Require each team to complete training provided by the Texas School Safety Center or a regional education service center regarding evidence-based threat assessment programs; and</w:t>
      </w:r>
    </w:p>
    <w:p w14:paraId="41C25A9F" w14:textId="6B70AEBC" w:rsidR="00A70E7C" w:rsidRPr="00CE1D4A" w:rsidRDefault="00A70E7C" w:rsidP="00E943A3">
      <w:pPr>
        <w:pStyle w:val="NoSpacing"/>
        <w:numPr>
          <w:ilvl w:val="0"/>
          <w:numId w:val="37"/>
        </w:numPr>
        <w:jc w:val="both"/>
        <w:rPr>
          <w:rFonts w:ascii="Times New Roman" w:hAnsi="Times New Roman"/>
          <w:sz w:val="24"/>
          <w:szCs w:val="24"/>
        </w:rPr>
      </w:pPr>
      <w:r w:rsidRPr="00CE1D4A">
        <w:rPr>
          <w:rFonts w:ascii="Times New Roman" w:hAnsi="Times New Roman"/>
          <w:sz w:val="24"/>
          <w:szCs w:val="24"/>
        </w:rPr>
        <w:t xml:space="preserve">Require each team established under this section to report the information required under Education Code 37.115(k) retarding the team’s activities to the TEA. </w:t>
      </w:r>
    </w:p>
    <w:p w14:paraId="6055BEF1" w14:textId="629AFA33" w:rsidR="00A70E7C" w:rsidRPr="00CE1D4A" w:rsidRDefault="00A70E7C" w:rsidP="00E943A3">
      <w:pPr>
        <w:pStyle w:val="NoSpacing"/>
        <w:jc w:val="both"/>
        <w:rPr>
          <w:rFonts w:ascii="Times New Roman" w:hAnsi="Times New Roman"/>
          <w:sz w:val="24"/>
          <w:szCs w:val="24"/>
        </w:rPr>
      </w:pPr>
    </w:p>
    <w:p w14:paraId="6E7D6066" w14:textId="69773D16" w:rsidR="00A70E7C" w:rsidRPr="00CE1D4A" w:rsidRDefault="00A806AA"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Team Membership</w:t>
      </w:r>
    </w:p>
    <w:p w14:paraId="1E6F52A8" w14:textId="2FC2AC75" w:rsidR="00A806AA" w:rsidRPr="00CE1D4A" w:rsidRDefault="00A806AA" w:rsidP="00E943A3">
      <w:pPr>
        <w:pStyle w:val="NoSpacing"/>
        <w:jc w:val="both"/>
        <w:rPr>
          <w:rFonts w:ascii="Times New Roman" w:hAnsi="Times New Roman"/>
          <w:sz w:val="24"/>
          <w:szCs w:val="24"/>
        </w:rPr>
      </w:pPr>
    </w:p>
    <w:p w14:paraId="5A5ECB89" w14:textId="01B0AE22" w:rsidR="00A806AA" w:rsidRPr="00CE1D4A" w:rsidRDefault="00A806AA" w:rsidP="00E943A3">
      <w:pPr>
        <w:pStyle w:val="NoSpacing"/>
        <w:jc w:val="both"/>
        <w:rPr>
          <w:rFonts w:ascii="Times New Roman" w:hAnsi="Times New Roman"/>
          <w:sz w:val="24"/>
          <w:szCs w:val="24"/>
        </w:rPr>
      </w:pPr>
      <w:r w:rsidRPr="00CE1D4A">
        <w:rPr>
          <w:rFonts w:ascii="Times New Roman" w:hAnsi="Times New Roman"/>
          <w:sz w:val="24"/>
          <w:szCs w:val="24"/>
        </w:rPr>
        <w:t>The Superintendent shall ensure that the members appointed to each team have expertise in counseling, behavior management, mental health and substance use, classroom instruction, special education, school administration, school safety and security, emergency management, and law enforcement. A team may serve more than one campus, provided that each</w:t>
      </w:r>
      <w:r w:rsidR="0050423E">
        <w:rPr>
          <w:rFonts w:ascii="Times New Roman" w:hAnsi="Times New Roman"/>
          <w:sz w:val="24"/>
          <w:szCs w:val="24"/>
        </w:rPr>
        <w:t xml:space="preserve"> </w:t>
      </w:r>
      <w:r w:rsidR="00A4648D">
        <w:rPr>
          <w:rFonts w:ascii="Times New Roman" w:hAnsi="Times New Roman"/>
          <w:sz w:val="24"/>
          <w:szCs w:val="24"/>
        </w:rPr>
        <w:t>Henry Ford Academy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campus is assigned a team. </w:t>
      </w:r>
    </w:p>
    <w:p w14:paraId="1EA163B3" w14:textId="307A8380" w:rsidR="00A806AA" w:rsidRPr="00CE1D4A" w:rsidRDefault="00A806AA" w:rsidP="00E943A3">
      <w:pPr>
        <w:pStyle w:val="NoSpacing"/>
        <w:jc w:val="both"/>
        <w:rPr>
          <w:rFonts w:ascii="Times New Roman" w:hAnsi="Times New Roman"/>
          <w:sz w:val="24"/>
          <w:szCs w:val="24"/>
        </w:rPr>
      </w:pPr>
    </w:p>
    <w:p w14:paraId="67138530" w14:textId="7EEC7430" w:rsidR="00A806AA" w:rsidRPr="00CE1D4A" w:rsidRDefault="00A806AA"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Team Responsibilities</w:t>
      </w:r>
    </w:p>
    <w:p w14:paraId="1A3C8EFB" w14:textId="2045FBCB" w:rsidR="00A806AA" w:rsidRPr="00CE1D4A" w:rsidRDefault="00A806AA" w:rsidP="00E943A3">
      <w:pPr>
        <w:pStyle w:val="NoSpacing"/>
        <w:jc w:val="both"/>
        <w:rPr>
          <w:rFonts w:ascii="Times New Roman" w:hAnsi="Times New Roman"/>
          <w:sz w:val="24"/>
          <w:szCs w:val="24"/>
        </w:rPr>
      </w:pPr>
    </w:p>
    <w:p w14:paraId="37D94E99" w14:textId="5CBF00C6" w:rsidR="00A806AA" w:rsidRPr="00CE1D4A" w:rsidRDefault="00A806AA" w:rsidP="00E943A3">
      <w:pPr>
        <w:pStyle w:val="NoSpacing"/>
        <w:jc w:val="both"/>
        <w:rPr>
          <w:rFonts w:ascii="Times New Roman" w:hAnsi="Times New Roman"/>
          <w:sz w:val="24"/>
          <w:szCs w:val="24"/>
        </w:rPr>
      </w:pPr>
      <w:r w:rsidRPr="00CE1D4A">
        <w:rPr>
          <w:rFonts w:ascii="Times New Roman" w:hAnsi="Times New Roman"/>
          <w:sz w:val="24"/>
          <w:szCs w:val="24"/>
        </w:rPr>
        <w:t xml:space="preserve">Each team shall: </w:t>
      </w:r>
    </w:p>
    <w:p w14:paraId="268D8F96" w14:textId="1FCA374D" w:rsidR="00A806AA" w:rsidRPr="00CE1D4A" w:rsidRDefault="00A806AA" w:rsidP="00E943A3">
      <w:pPr>
        <w:pStyle w:val="NoSpacing"/>
        <w:jc w:val="both"/>
        <w:rPr>
          <w:rFonts w:ascii="Times New Roman" w:hAnsi="Times New Roman"/>
          <w:sz w:val="24"/>
          <w:szCs w:val="24"/>
        </w:rPr>
      </w:pPr>
    </w:p>
    <w:p w14:paraId="098FC2A7" w14:textId="090F845E" w:rsidR="00A806AA" w:rsidRPr="00CE1D4A" w:rsidRDefault="00A806AA" w:rsidP="00E943A3">
      <w:pPr>
        <w:pStyle w:val="NoSpacing"/>
        <w:numPr>
          <w:ilvl w:val="0"/>
          <w:numId w:val="39"/>
        </w:numPr>
        <w:jc w:val="both"/>
        <w:rPr>
          <w:rFonts w:ascii="Times New Roman" w:hAnsi="Times New Roman"/>
          <w:sz w:val="24"/>
          <w:szCs w:val="24"/>
        </w:rPr>
      </w:pPr>
      <w:r w:rsidRPr="00CE1D4A">
        <w:rPr>
          <w:rFonts w:ascii="Times New Roman" w:hAnsi="Times New Roman"/>
          <w:sz w:val="24"/>
          <w:szCs w:val="24"/>
        </w:rPr>
        <w:t>Conduct a threat assessment that includes:</w:t>
      </w:r>
    </w:p>
    <w:p w14:paraId="72E6C7D6" w14:textId="5ADAF1B0" w:rsidR="00A806AA" w:rsidRPr="00CE1D4A" w:rsidRDefault="00A806AA" w:rsidP="00E943A3">
      <w:pPr>
        <w:pStyle w:val="NoSpacing"/>
        <w:numPr>
          <w:ilvl w:val="1"/>
          <w:numId w:val="39"/>
        </w:numPr>
        <w:ind w:left="1080"/>
        <w:jc w:val="both"/>
        <w:rPr>
          <w:rFonts w:ascii="Times New Roman" w:hAnsi="Times New Roman"/>
          <w:sz w:val="24"/>
          <w:szCs w:val="24"/>
        </w:rPr>
      </w:pPr>
      <w:r w:rsidRPr="00CE1D4A">
        <w:rPr>
          <w:rFonts w:ascii="Times New Roman" w:hAnsi="Times New Roman"/>
          <w:sz w:val="24"/>
          <w:szCs w:val="24"/>
        </w:rPr>
        <w:lastRenderedPageBreak/>
        <w:t xml:space="preserve">Assessing and reporting individuals who make threats of violence or exhibit harmful, threatening, or violent behavior in accordance with the policies and procedures adopted under this policy; and </w:t>
      </w:r>
    </w:p>
    <w:p w14:paraId="39C69D99" w14:textId="10FF2D9C" w:rsidR="00A806AA" w:rsidRPr="00CE1D4A" w:rsidRDefault="00A806AA" w:rsidP="00E943A3">
      <w:pPr>
        <w:pStyle w:val="NoSpacing"/>
        <w:numPr>
          <w:ilvl w:val="1"/>
          <w:numId w:val="39"/>
        </w:numPr>
        <w:ind w:left="1080"/>
        <w:jc w:val="both"/>
        <w:rPr>
          <w:rFonts w:ascii="Times New Roman" w:hAnsi="Times New Roman"/>
          <w:sz w:val="24"/>
          <w:szCs w:val="24"/>
        </w:rPr>
      </w:pPr>
      <w:r w:rsidRPr="00CE1D4A">
        <w:rPr>
          <w:rFonts w:ascii="Times New Roman" w:hAnsi="Times New Roman"/>
          <w:sz w:val="24"/>
          <w:szCs w:val="24"/>
        </w:rPr>
        <w:t>Gathering and analyzing data to determine the level of risk and appropriate intervention, including:</w:t>
      </w:r>
    </w:p>
    <w:p w14:paraId="64E5DA6B" w14:textId="74CC4AE8" w:rsidR="00A806AA" w:rsidRPr="00CE1D4A" w:rsidRDefault="00A806AA" w:rsidP="00E943A3">
      <w:pPr>
        <w:pStyle w:val="NoSpacing"/>
        <w:numPr>
          <w:ilvl w:val="2"/>
          <w:numId w:val="39"/>
        </w:numPr>
        <w:ind w:left="1440"/>
        <w:jc w:val="both"/>
        <w:rPr>
          <w:rFonts w:ascii="Times New Roman" w:hAnsi="Times New Roman"/>
          <w:sz w:val="24"/>
          <w:szCs w:val="24"/>
        </w:rPr>
      </w:pPr>
      <w:r w:rsidRPr="00CE1D4A">
        <w:rPr>
          <w:rFonts w:ascii="Times New Roman" w:hAnsi="Times New Roman"/>
          <w:sz w:val="24"/>
          <w:szCs w:val="24"/>
        </w:rPr>
        <w:t>Referring a student for mental health assessment; and</w:t>
      </w:r>
    </w:p>
    <w:p w14:paraId="51511C9F" w14:textId="3BDBE225" w:rsidR="00A806AA" w:rsidRPr="00CE1D4A" w:rsidRDefault="00A806AA" w:rsidP="00E943A3">
      <w:pPr>
        <w:pStyle w:val="NoSpacing"/>
        <w:numPr>
          <w:ilvl w:val="2"/>
          <w:numId w:val="39"/>
        </w:numPr>
        <w:ind w:left="1440"/>
        <w:jc w:val="both"/>
        <w:rPr>
          <w:rFonts w:ascii="Times New Roman" w:hAnsi="Times New Roman"/>
          <w:sz w:val="24"/>
          <w:szCs w:val="24"/>
        </w:rPr>
      </w:pPr>
      <w:r w:rsidRPr="00CE1D4A">
        <w:rPr>
          <w:rFonts w:ascii="Times New Roman" w:hAnsi="Times New Roman"/>
          <w:sz w:val="24"/>
          <w:szCs w:val="24"/>
        </w:rPr>
        <w:t>Implementing an escalation procedure, if appropriate based on the team’s assessment, in accordance with</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w:t>
      </w:r>
      <w:proofErr w:type="gramStart"/>
      <w:r w:rsidRPr="00CE1D4A">
        <w:rPr>
          <w:rFonts w:ascii="Times New Roman" w:hAnsi="Times New Roman"/>
          <w:sz w:val="24"/>
          <w:szCs w:val="24"/>
        </w:rPr>
        <w:t>policy;</w:t>
      </w:r>
      <w:proofErr w:type="gramEnd"/>
    </w:p>
    <w:p w14:paraId="08125406" w14:textId="22540D71" w:rsidR="00A806AA" w:rsidRPr="00CE1D4A" w:rsidRDefault="00A806AA" w:rsidP="00E943A3">
      <w:pPr>
        <w:pStyle w:val="NoSpacing"/>
        <w:numPr>
          <w:ilvl w:val="0"/>
          <w:numId w:val="39"/>
        </w:numPr>
        <w:jc w:val="both"/>
        <w:rPr>
          <w:rFonts w:ascii="Times New Roman" w:hAnsi="Times New Roman"/>
          <w:sz w:val="24"/>
          <w:szCs w:val="24"/>
        </w:rPr>
      </w:pPr>
      <w:r w:rsidRPr="00CE1D4A">
        <w:rPr>
          <w:rFonts w:ascii="Times New Roman" w:hAnsi="Times New Roman"/>
          <w:sz w:val="24"/>
          <w:szCs w:val="24"/>
        </w:rPr>
        <w:t>Provide guidance to students and school employees on recognizing harmful, threatening, or violent behavior that may pose a threat to the community, school, or individual; and</w:t>
      </w:r>
    </w:p>
    <w:p w14:paraId="2BB8353A" w14:textId="1D545513" w:rsidR="00A806AA" w:rsidRPr="00CE1D4A" w:rsidRDefault="00A806AA" w:rsidP="00E943A3">
      <w:pPr>
        <w:pStyle w:val="NoSpacing"/>
        <w:numPr>
          <w:ilvl w:val="0"/>
          <w:numId w:val="39"/>
        </w:numPr>
        <w:jc w:val="both"/>
        <w:rPr>
          <w:rFonts w:ascii="Times New Roman" w:hAnsi="Times New Roman"/>
          <w:sz w:val="24"/>
          <w:szCs w:val="24"/>
        </w:rPr>
      </w:pPr>
      <w:r w:rsidRPr="00CE1D4A">
        <w:rPr>
          <w:rFonts w:ascii="Times New Roman" w:hAnsi="Times New Roman"/>
          <w:sz w:val="24"/>
          <w:szCs w:val="24"/>
        </w:rPr>
        <w:t>Support</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in implementing its multihazard emergency operations plan.</w:t>
      </w:r>
    </w:p>
    <w:p w14:paraId="44AD15F8" w14:textId="3F30914D" w:rsidR="00A806AA" w:rsidRPr="00CE1D4A" w:rsidRDefault="00A806AA" w:rsidP="00E943A3">
      <w:pPr>
        <w:pStyle w:val="NoSpacing"/>
        <w:jc w:val="both"/>
        <w:rPr>
          <w:rFonts w:ascii="Times New Roman" w:hAnsi="Times New Roman"/>
          <w:sz w:val="24"/>
          <w:szCs w:val="24"/>
        </w:rPr>
      </w:pPr>
    </w:p>
    <w:p w14:paraId="45431861" w14:textId="54EB99A2" w:rsidR="00A806AA" w:rsidRPr="00CE1D4A" w:rsidRDefault="00A806AA"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Providing Mental Health Care Services</w:t>
      </w:r>
    </w:p>
    <w:p w14:paraId="6D71B457" w14:textId="3E205B4D" w:rsidR="00A806AA" w:rsidRPr="00CE1D4A" w:rsidRDefault="00A806AA" w:rsidP="00E943A3">
      <w:pPr>
        <w:pStyle w:val="NoSpacing"/>
        <w:jc w:val="both"/>
        <w:rPr>
          <w:rFonts w:ascii="Times New Roman" w:hAnsi="Times New Roman"/>
          <w:sz w:val="24"/>
          <w:szCs w:val="24"/>
        </w:rPr>
      </w:pPr>
    </w:p>
    <w:p w14:paraId="7A5B6FD0" w14:textId="171D50CC" w:rsidR="00A806AA" w:rsidRPr="00CE1D4A" w:rsidRDefault="00A806AA" w:rsidP="00E943A3">
      <w:pPr>
        <w:pStyle w:val="NoSpacing"/>
        <w:jc w:val="both"/>
        <w:rPr>
          <w:rFonts w:ascii="Times New Roman" w:hAnsi="Times New Roman"/>
          <w:sz w:val="24"/>
          <w:szCs w:val="24"/>
        </w:rPr>
      </w:pPr>
      <w:r w:rsidRPr="00CE1D4A">
        <w:rPr>
          <w:rFonts w:ascii="Times New Roman" w:hAnsi="Times New Roman"/>
          <w:sz w:val="24"/>
          <w:szCs w:val="24"/>
        </w:rPr>
        <w:t>A team may not a mental health care service to a student who is under 18 years of age unless the team obtains written consent from the parent of or person standing in parental relation to the student before providing the mental health care service. The consent must be submitted on a form developed by</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that complies with all applicable state and federal law. The student’s parent or person standing in parental relation to the student may give consent for a student to receive ongoing services or may limit consent to one or more services provided on a single occasion. </w:t>
      </w:r>
    </w:p>
    <w:p w14:paraId="26989634" w14:textId="46C711CC" w:rsidR="00C1602C" w:rsidRPr="00CE1D4A" w:rsidRDefault="00C1602C" w:rsidP="00E943A3">
      <w:pPr>
        <w:pStyle w:val="NoSpacing"/>
        <w:jc w:val="both"/>
        <w:rPr>
          <w:rFonts w:ascii="Times New Roman" w:hAnsi="Times New Roman"/>
          <w:sz w:val="24"/>
          <w:szCs w:val="24"/>
        </w:rPr>
      </w:pPr>
    </w:p>
    <w:p w14:paraId="5E028ED5" w14:textId="1A21A8C8" w:rsidR="00C1602C" w:rsidRPr="00CE1D4A" w:rsidRDefault="00934721"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Determination of Risk</w:t>
      </w:r>
    </w:p>
    <w:p w14:paraId="2CC460AF" w14:textId="112206F0" w:rsidR="00A806AA" w:rsidRPr="00CE1D4A" w:rsidRDefault="00A806AA" w:rsidP="00E943A3">
      <w:pPr>
        <w:pStyle w:val="NoSpacing"/>
        <w:jc w:val="both"/>
        <w:rPr>
          <w:rFonts w:ascii="Times New Roman" w:hAnsi="Times New Roman"/>
          <w:sz w:val="24"/>
          <w:szCs w:val="24"/>
        </w:rPr>
      </w:pPr>
    </w:p>
    <w:p w14:paraId="131F310B" w14:textId="13BC9C1B" w:rsidR="00934721" w:rsidRPr="00CE1D4A" w:rsidRDefault="00934721" w:rsidP="00E943A3">
      <w:pPr>
        <w:pStyle w:val="PolicySection"/>
        <w:keepNext w:val="0"/>
        <w:numPr>
          <w:ilvl w:val="0"/>
          <w:numId w:val="21"/>
        </w:numPr>
        <w:spacing w:after="0"/>
        <w:ind w:left="1080"/>
        <w:jc w:val="left"/>
        <w:rPr>
          <w:rFonts w:ascii="Times New Roman" w:hAnsi="Times New Roman" w:cs="Times New Roman"/>
          <w:b w:val="0"/>
          <w:i/>
          <w:kern w:val="0"/>
          <w:u w:val="single"/>
        </w:rPr>
      </w:pPr>
      <w:r w:rsidRPr="00CE1D4A">
        <w:rPr>
          <w:rFonts w:ascii="Times New Roman" w:hAnsi="Times New Roman" w:cs="Times New Roman"/>
          <w:b w:val="0"/>
          <w:i/>
          <w:kern w:val="0"/>
          <w:u w:val="single"/>
        </w:rPr>
        <w:t>Risk of Violence to Self or Others</w:t>
      </w:r>
    </w:p>
    <w:p w14:paraId="22402D86" w14:textId="77777777" w:rsidR="00934721" w:rsidRPr="00CE1D4A" w:rsidRDefault="00934721" w:rsidP="00E943A3">
      <w:pPr>
        <w:pStyle w:val="NoSpacing"/>
        <w:jc w:val="both"/>
        <w:rPr>
          <w:rFonts w:ascii="Times New Roman" w:hAnsi="Times New Roman"/>
          <w:sz w:val="24"/>
          <w:szCs w:val="24"/>
        </w:rPr>
      </w:pPr>
    </w:p>
    <w:p w14:paraId="03BA9799" w14:textId="04099F64" w:rsidR="00934721" w:rsidRPr="00CE1D4A" w:rsidRDefault="00934721" w:rsidP="00E943A3">
      <w:pPr>
        <w:pStyle w:val="NoSpacing"/>
        <w:jc w:val="both"/>
        <w:rPr>
          <w:rFonts w:ascii="Times New Roman" w:hAnsi="Times New Roman"/>
          <w:sz w:val="24"/>
          <w:szCs w:val="24"/>
        </w:rPr>
      </w:pPr>
      <w:r w:rsidRPr="00CE1D4A">
        <w:rPr>
          <w:rFonts w:ascii="Times New Roman" w:hAnsi="Times New Roman"/>
          <w:sz w:val="24"/>
          <w:szCs w:val="24"/>
        </w:rPr>
        <w:t xml:space="preserve">On determination that a student or other individual poses a serious risk of violence to self or others, a team shall immediately report the determination to the Superintendent. If the individual is a student, the Superintendent shall immediately attempt to inform the parent or person standing in parental relation to the student. This notice requirement does not prevent an employee from acting immediately to prevent an imminent threat or respond to an emergency. </w:t>
      </w:r>
    </w:p>
    <w:p w14:paraId="12EB719A" w14:textId="6D71E5F4" w:rsidR="00934721" w:rsidRPr="00CE1D4A" w:rsidRDefault="00934721" w:rsidP="00E943A3">
      <w:pPr>
        <w:pStyle w:val="NoSpacing"/>
        <w:jc w:val="both"/>
        <w:rPr>
          <w:rFonts w:ascii="Times New Roman" w:hAnsi="Times New Roman"/>
          <w:sz w:val="24"/>
          <w:szCs w:val="24"/>
        </w:rPr>
      </w:pPr>
    </w:p>
    <w:p w14:paraId="458FA6A5" w14:textId="2C8D56D5" w:rsidR="00934721" w:rsidRPr="00CE1D4A" w:rsidRDefault="00934721" w:rsidP="00E943A3">
      <w:pPr>
        <w:pStyle w:val="PolicySection"/>
        <w:keepNext w:val="0"/>
        <w:numPr>
          <w:ilvl w:val="0"/>
          <w:numId w:val="21"/>
        </w:numPr>
        <w:spacing w:after="0"/>
        <w:ind w:left="1080"/>
        <w:jc w:val="left"/>
        <w:rPr>
          <w:rFonts w:ascii="Times New Roman" w:hAnsi="Times New Roman" w:cs="Times New Roman"/>
          <w:b w:val="0"/>
          <w:i/>
          <w:kern w:val="0"/>
          <w:u w:val="single"/>
        </w:rPr>
      </w:pPr>
      <w:r w:rsidRPr="00CE1D4A">
        <w:rPr>
          <w:rFonts w:ascii="Times New Roman" w:hAnsi="Times New Roman" w:cs="Times New Roman"/>
          <w:b w:val="0"/>
          <w:i/>
          <w:kern w:val="0"/>
          <w:u w:val="single"/>
        </w:rPr>
        <w:t>Risk of Suicide</w:t>
      </w:r>
    </w:p>
    <w:p w14:paraId="42BAC797" w14:textId="019DEF71" w:rsidR="00934721" w:rsidRPr="00CE1D4A" w:rsidRDefault="00934721" w:rsidP="00E943A3">
      <w:pPr>
        <w:pStyle w:val="NoSpacing"/>
        <w:jc w:val="both"/>
        <w:rPr>
          <w:rFonts w:ascii="Times New Roman" w:hAnsi="Times New Roman"/>
          <w:sz w:val="24"/>
          <w:szCs w:val="24"/>
        </w:rPr>
      </w:pPr>
    </w:p>
    <w:p w14:paraId="22F76724" w14:textId="092018D2" w:rsidR="00934721" w:rsidRPr="00CE1D4A" w:rsidRDefault="00934721" w:rsidP="00E943A3">
      <w:pPr>
        <w:pStyle w:val="NoSpacing"/>
        <w:jc w:val="both"/>
        <w:rPr>
          <w:rFonts w:ascii="Times New Roman" w:hAnsi="Times New Roman"/>
          <w:sz w:val="24"/>
          <w:szCs w:val="24"/>
        </w:rPr>
      </w:pPr>
      <w:r w:rsidRPr="00CE1D4A">
        <w:rPr>
          <w:rFonts w:ascii="Times New Roman" w:hAnsi="Times New Roman"/>
          <w:sz w:val="24"/>
          <w:szCs w:val="24"/>
        </w:rPr>
        <w:t>A team identifying a student at risk of suicide shall act in accordance with</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’s suicide prevention program. If the student at risk of suicide also makes a threat of violence to others, the team shall conduct a threat assessment in addition to actions taken in accordance with</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’s suicide prevention program. </w:t>
      </w:r>
    </w:p>
    <w:p w14:paraId="08D1B4F1" w14:textId="701736F9" w:rsidR="00934721" w:rsidRPr="00CE1D4A" w:rsidRDefault="00934721" w:rsidP="00E943A3">
      <w:pPr>
        <w:pStyle w:val="NoSpacing"/>
        <w:jc w:val="both"/>
        <w:rPr>
          <w:rFonts w:ascii="Times New Roman" w:hAnsi="Times New Roman"/>
          <w:sz w:val="24"/>
          <w:szCs w:val="24"/>
        </w:rPr>
      </w:pPr>
    </w:p>
    <w:p w14:paraId="45A4DBDA" w14:textId="32F25978" w:rsidR="00934721" w:rsidRPr="00CE1D4A" w:rsidRDefault="00934721" w:rsidP="00E943A3">
      <w:pPr>
        <w:pStyle w:val="PolicySection"/>
        <w:numPr>
          <w:ilvl w:val="0"/>
          <w:numId w:val="21"/>
        </w:numPr>
        <w:spacing w:after="0"/>
        <w:ind w:left="1080"/>
        <w:jc w:val="left"/>
        <w:rPr>
          <w:rFonts w:ascii="Times New Roman" w:hAnsi="Times New Roman" w:cs="Times New Roman"/>
          <w:b w:val="0"/>
          <w:i/>
          <w:kern w:val="0"/>
          <w:u w:val="single"/>
        </w:rPr>
      </w:pPr>
      <w:r w:rsidRPr="00CE1D4A">
        <w:rPr>
          <w:rFonts w:ascii="Times New Roman" w:hAnsi="Times New Roman" w:cs="Times New Roman"/>
          <w:b w:val="0"/>
          <w:i/>
          <w:kern w:val="0"/>
          <w:u w:val="single"/>
        </w:rPr>
        <w:lastRenderedPageBreak/>
        <w:t>Risk of Possessing Tobacco, Drugs or Alcohol</w:t>
      </w:r>
    </w:p>
    <w:p w14:paraId="7DE618BA" w14:textId="165F2F3B" w:rsidR="00934721" w:rsidRPr="00CE1D4A" w:rsidRDefault="00934721" w:rsidP="00E943A3">
      <w:pPr>
        <w:pStyle w:val="NoSpacing"/>
        <w:keepNext/>
        <w:jc w:val="both"/>
        <w:rPr>
          <w:rFonts w:ascii="Times New Roman" w:hAnsi="Times New Roman"/>
          <w:sz w:val="24"/>
          <w:szCs w:val="24"/>
        </w:rPr>
      </w:pPr>
    </w:p>
    <w:p w14:paraId="6BD3AE71" w14:textId="595AE3BF" w:rsidR="00C1602C" w:rsidRPr="00CE1D4A" w:rsidRDefault="00934721" w:rsidP="00E943A3">
      <w:pPr>
        <w:pStyle w:val="NoSpacing"/>
        <w:jc w:val="both"/>
        <w:rPr>
          <w:rFonts w:ascii="Times New Roman" w:hAnsi="Times New Roman"/>
          <w:sz w:val="24"/>
          <w:szCs w:val="24"/>
        </w:rPr>
      </w:pPr>
      <w:r w:rsidRPr="00CE1D4A">
        <w:rPr>
          <w:rFonts w:ascii="Times New Roman" w:hAnsi="Times New Roman"/>
          <w:sz w:val="24"/>
          <w:szCs w:val="24"/>
        </w:rPr>
        <w:t>A team identifying a student using or possessing tobacco, drugs, or alcohol shall act in accordance with</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’s policies and procedures related to substance use prevention and intervention. </w:t>
      </w:r>
    </w:p>
    <w:p w14:paraId="2656E02D" w14:textId="77777777" w:rsidR="00C1602C" w:rsidRPr="00CE1D4A" w:rsidRDefault="00C1602C" w:rsidP="00E943A3">
      <w:pPr>
        <w:pStyle w:val="NoSpacing"/>
        <w:jc w:val="both"/>
        <w:rPr>
          <w:rFonts w:ascii="Times New Roman" w:hAnsi="Times New Roman"/>
          <w:sz w:val="24"/>
          <w:szCs w:val="24"/>
        </w:rPr>
      </w:pPr>
    </w:p>
    <w:p w14:paraId="03EB554F" w14:textId="148DD3F3" w:rsidR="00A806AA" w:rsidRPr="00CE1D4A" w:rsidRDefault="00A806AA"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Oversight Responsibility</w:t>
      </w:r>
    </w:p>
    <w:p w14:paraId="158C9149" w14:textId="60E3C67C" w:rsidR="00A70E7C" w:rsidRPr="00CE1D4A" w:rsidRDefault="00A70E7C" w:rsidP="00E943A3">
      <w:pPr>
        <w:pStyle w:val="NoSpacing"/>
        <w:jc w:val="both"/>
        <w:rPr>
          <w:rFonts w:ascii="Times New Roman" w:hAnsi="Times New Roman"/>
          <w:sz w:val="24"/>
          <w:szCs w:val="24"/>
        </w:rPr>
      </w:pPr>
    </w:p>
    <w:p w14:paraId="1D42638F" w14:textId="4315AD4A" w:rsidR="00A806AA" w:rsidRPr="00CE1D4A" w:rsidRDefault="00A806AA" w:rsidP="00E943A3">
      <w:pPr>
        <w:pStyle w:val="NoSpacing"/>
        <w:jc w:val="both"/>
        <w:rPr>
          <w:rFonts w:ascii="Times New Roman" w:hAnsi="Times New Roman"/>
          <w:sz w:val="24"/>
          <w:szCs w:val="24"/>
        </w:rPr>
      </w:pPr>
      <w:r w:rsidRPr="00CE1D4A">
        <w:rPr>
          <w:rFonts w:ascii="Times New Roman" w:hAnsi="Times New Roman"/>
          <w:sz w:val="24"/>
          <w:szCs w:val="24"/>
        </w:rPr>
        <w:t>The Superintendent may establish a committee, or assign to an existing committee, the duty to oversee the operations of teams established for</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A committee with oversight responsibility must include members with expertise in human resources, education, special education, counseling, behavior management, school administration, mental health and substance abuse, school safety and security, emergency management, and law enforcement. </w:t>
      </w:r>
    </w:p>
    <w:p w14:paraId="1F68EB55" w14:textId="1718E83C" w:rsidR="00A806AA" w:rsidRPr="00CE1D4A" w:rsidRDefault="00A806AA" w:rsidP="00E943A3">
      <w:pPr>
        <w:pStyle w:val="NoSpacing"/>
        <w:jc w:val="both"/>
        <w:rPr>
          <w:rFonts w:ascii="Times New Roman" w:hAnsi="Times New Roman"/>
          <w:sz w:val="24"/>
          <w:szCs w:val="24"/>
        </w:rPr>
      </w:pPr>
    </w:p>
    <w:p w14:paraId="3191FCCC" w14:textId="23795F8C" w:rsidR="00A806AA" w:rsidRPr="00CE1D4A" w:rsidRDefault="00934721" w:rsidP="00E943A3">
      <w:pPr>
        <w:pStyle w:val="PolicySection"/>
        <w:keepNext w:val="0"/>
        <w:numPr>
          <w:ilvl w:val="0"/>
          <w:numId w:val="18"/>
        </w:numPr>
        <w:spacing w:after="0"/>
        <w:outlineLvl w:val="0"/>
        <w:rPr>
          <w:rFonts w:ascii="Times New Roman" w:hAnsi="Times New Roman" w:cs="Times New Roman"/>
          <w:i/>
          <w:kern w:val="0"/>
        </w:rPr>
      </w:pPr>
      <w:r w:rsidRPr="00CE1D4A">
        <w:rPr>
          <w:rFonts w:ascii="Times New Roman" w:hAnsi="Times New Roman" w:cs="Times New Roman"/>
          <w:i/>
          <w:kern w:val="0"/>
        </w:rPr>
        <w:t>Reports to TEA</w:t>
      </w:r>
    </w:p>
    <w:p w14:paraId="02534053" w14:textId="4ED7680C" w:rsidR="00934721" w:rsidRPr="00CE1D4A" w:rsidRDefault="00934721" w:rsidP="00E943A3">
      <w:pPr>
        <w:pStyle w:val="NoSpacing"/>
        <w:jc w:val="both"/>
        <w:rPr>
          <w:rFonts w:ascii="Times New Roman" w:hAnsi="Times New Roman"/>
          <w:sz w:val="24"/>
          <w:szCs w:val="24"/>
        </w:rPr>
      </w:pPr>
    </w:p>
    <w:p w14:paraId="38BF8188" w14:textId="092E9D03" w:rsidR="00934721" w:rsidRPr="00CE1D4A" w:rsidRDefault="00934721" w:rsidP="00E943A3">
      <w:pPr>
        <w:pStyle w:val="NoSpacing"/>
        <w:jc w:val="both"/>
        <w:rPr>
          <w:rFonts w:ascii="Times New Roman" w:hAnsi="Times New Roman"/>
          <w:sz w:val="24"/>
          <w:szCs w:val="24"/>
        </w:rPr>
      </w:pPr>
      <w:r w:rsidRPr="00CE1D4A">
        <w:rPr>
          <w:rFonts w:ascii="Times New Roman" w:hAnsi="Times New Roman"/>
          <w:sz w:val="24"/>
          <w:szCs w:val="24"/>
        </w:rPr>
        <w:t xml:space="preserve">A team must report to TEA the following information regarding the team’s activities and other information for each campus the team serves: </w:t>
      </w:r>
    </w:p>
    <w:p w14:paraId="5C4A3855" w14:textId="265FF038" w:rsidR="00934721" w:rsidRPr="00CE1D4A" w:rsidRDefault="00934721" w:rsidP="00E943A3">
      <w:pPr>
        <w:pStyle w:val="NoSpacing"/>
        <w:jc w:val="both"/>
        <w:rPr>
          <w:rFonts w:ascii="Times New Roman" w:hAnsi="Times New Roman"/>
          <w:sz w:val="24"/>
          <w:szCs w:val="24"/>
        </w:rPr>
      </w:pPr>
    </w:p>
    <w:p w14:paraId="518EB9D4" w14:textId="47B30BB0" w:rsidR="00934721" w:rsidRPr="00CE1D4A" w:rsidRDefault="00934721" w:rsidP="00E943A3">
      <w:pPr>
        <w:pStyle w:val="NoSpacing"/>
        <w:numPr>
          <w:ilvl w:val="0"/>
          <w:numId w:val="41"/>
        </w:numPr>
        <w:jc w:val="both"/>
        <w:rPr>
          <w:rFonts w:ascii="Times New Roman" w:hAnsi="Times New Roman"/>
          <w:sz w:val="24"/>
          <w:szCs w:val="24"/>
        </w:rPr>
      </w:pPr>
      <w:r w:rsidRPr="00CE1D4A">
        <w:rPr>
          <w:rFonts w:ascii="Times New Roman" w:hAnsi="Times New Roman"/>
          <w:sz w:val="24"/>
          <w:szCs w:val="24"/>
        </w:rPr>
        <w:t>The occupation of each person appointed to the team;</w:t>
      </w:r>
    </w:p>
    <w:p w14:paraId="07A973AD" w14:textId="7A483F53" w:rsidR="00934721" w:rsidRPr="00CE1D4A" w:rsidRDefault="00934721" w:rsidP="00E943A3">
      <w:pPr>
        <w:pStyle w:val="NoSpacing"/>
        <w:numPr>
          <w:ilvl w:val="0"/>
          <w:numId w:val="41"/>
        </w:numPr>
        <w:jc w:val="both"/>
        <w:rPr>
          <w:rFonts w:ascii="Times New Roman" w:hAnsi="Times New Roman"/>
          <w:sz w:val="24"/>
          <w:szCs w:val="24"/>
        </w:rPr>
      </w:pPr>
      <w:r w:rsidRPr="00CE1D4A">
        <w:rPr>
          <w:rFonts w:ascii="Times New Roman" w:hAnsi="Times New Roman"/>
          <w:sz w:val="24"/>
          <w:szCs w:val="24"/>
        </w:rPr>
        <w:t>The number of threats and a description of the type of the threats reported to the team;</w:t>
      </w:r>
    </w:p>
    <w:p w14:paraId="1DDC77F3" w14:textId="12F2AA4B" w:rsidR="00934721" w:rsidRPr="00CE1D4A" w:rsidRDefault="00934721" w:rsidP="00E943A3">
      <w:pPr>
        <w:pStyle w:val="NoSpacing"/>
        <w:numPr>
          <w:ilvl w:val="0"/>
          <w:numId w:val="41"/>
        </w:numPr>
        <w:jc w:val="both"/>
        <w:rPr>
          <w:rFonts w:ascii="Times New Roman" w:hAnsi="Times New Roman"/>
          <w:sz w:val="24"/>
          <w:szCs w:val="24"/>
        </w:rPr>
      </w:pPr>
      <w:r w:rsidRPr="00CE1D4A">
        <w:rPr>
          <w:rFonts w:ascii="Times New Roman" w:hAnsi="Times New Roman"/>
          <w:sz w:val="24"/>
          <w:szCs w:val="24"/>
        </w:rPr>
        <w:t>The outcome of each assessment made by the team, including:</w:t>
      </w:r>
    </w:p>
    <w:p w14:paraId="469126C9" w14:textId="1337A2F7"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Any disciplinary action taken, including a change in school placement;</w:t>
      </w:r>
    </w:p>
    <w:p w14:paraId="42E716E4" w14:textId="576BD0C4"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Any action taken by law enforcement; or</w:t>
      </w:r>
    </w:p>
    <w:p w14:paraId="026A2CD5" w14:textId="5C2C3357"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 referral to or change in counseling, mental health, special education, or other services;</w:t>
      </w:r>
    </w:p>
    <w:p w14:paraId="34CF5F52" w14:textId="08B663C3" w:rsidR="00934721" w:rsidRPr="00CE1D4A" w:rsidRDefault="00934721" w:rsidP="00E943A3">
      <w:pPr>
        <w:pStyle w:val="NoSpacing"/>
        <w:numPr>
          <w:ilvl w:val="0"/>
          <w:numId w:val="41"/>
        </w:numPr>
        <w:jc w:val="both"/>
        <w:rPr>
          <w:rFonts w:ascii="Times New Roman" w:hAnsi="Times New Roman"/>
          <w:sz w:val="24"/>
          <w:szCs w:val="24"/>
        </w:rPr>
      </w:pPr>
      <w:r w:rsidRPr="00CE1D4A">
        <w:rPr>
          <w:rFonts w:ascii="Times New Roman" w:hAnsi="Times New Roman"/>
          <w:sz w:val="24"/>
          <w:szCs w:val="24"/>
        </w:rPr>
        <w:t>The total number, disaggregated by student gender, race, and status as receiving special education services, being at risk of dropping out of school, being in foster care, experiencing homelessness, being a dependent of military personnel, being pregnant or a parent, having limited English proficiency, or being a migratory child, of, in connection with an assessment or reported threat by the team:</w:t>
      </w:r>
    </w:p>
    <w:p w14:paraId="1F3C625C" w14:textId="2A5BFF6B"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Citations issued for Class C misdemeanor offenses;</w:t>
      </w:r>
    </w:p>
    <w:p w14:paraId="1FA7F14D" w14:textId="12818579"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Arrests;</w:t>
      </w:r>
    </w:p>
    <w:p w14:paraId="33E002A6" w14:textId="568CF115"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Incidents of uses of restraint;</w:t>
      </w:r>
    </w:p>
    <w:p w14:paraId="28070BEC" w14:textId="48EB2EC6"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Changes in school placement, including placement in a juvenile justice alternative education program or disciplinary alternative education program</w:t>
      </w:r>
      <w:r w:rsidR="00536C27" w:rsidRPr="00CE1D4A">
        <w:rPr>
          <w:rFonts w:ascii="Times New Roman" w:hAnsi="Times New Roman"/>
          <w:sz w:val="24"/>
          <w:szCs w:val="24"/>
        </w:rPr>
        <w:t>, if applicable</w:t>
      </w:r>
      <w:r w:rsidRPr="00CE1D4A">
        <w:rPr>
          <w:rFonts w:ascii="Times New Roman" w:hAnsi="Times New Roman"/>
          <w:sz w:val="24"/>
          <w:szCs w:val="24"/>
        </w:rPr>
        <w:t>;</w:t>
      </w:r>
    </w:p>
    <w:p w14:paraId="76D9B534" w14:textId="6521C5D9"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Referrals to or changes in counseling, mental health, special education, or other services;</w:t>
      </w:r>
    </w:p>
    <w:p w14:paraId="1E6A253B" w14:textId="6C9BDCFA"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Placements in in-school suspension or out-of-school suspension and incidents of expulsion;</w:t>
      </w:r>
    </w:p>
    <w:p w14:paraId="7E4689E4" w14:textId="27CB2B2F"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Unexcused absences of 15 or more days during the school year; and</w:t>
      </w:r>
    </w:p>
    <w:p w14:paraId="69FCA161" w14:textId="4B07D633"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Referrals to juvenile court for truancy; and</w:t>
      </w:r>
    </w:p>
    <w:p w14:paraId="6184078D" w14:textId="7C587CD5" w:rsidR="00934721" w:rsidRPr="00CE1D4A" w:rsidRDefault="00934721" w:rsidP="00E943A3">
      <w:pPr>
        <w:pStyle w:val="NoSpacing"/>
        <w:numPr>
          <w:ilvl w:val="0"/>
          <w:numId w:val="41"/>
        </w:numPr>
        <w:jc w:val="both"/>
        <w:rPr>
          <w:rFonts w:ascii="Times New Roman" w:hAnsi="Times New Roman"/>
          <w:sz w:val="24"/>
          <w:szCs w:val="24"/>
        </w:rPr>
      </w:pPr>
      <w:r w:rsidRPr="00CE1D4A">
        <w:rPr>
          <w:rFonts w:ascii="Times New Roman" w:hAnsi="Times New Roman"/>
          <w:sz w:val="24"/>
          <w:szCs w:val="24"/>
        </w:rPr>
        <w:lastRenderedPageBreak/>
        <w:t>The number and percentage of school personnel trained in:</w:t>
      </w:r>
    </w:p>
    <w:p w14:paraId="48047CE0" w14:textId="2886ED36"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 best-practices program or research-based practice under Section 161.325, Health and Safety Code, including the number and percentage of school personnel trained in:</w:t>
      </w:r>
    </w:p>
    <w:p w14:paraId="3F60B995" w14:textId="0BA48872" w:rsidR="00934721" w:rsidRPr="00CE1D4A" w:rsidRDefault="00934721" w:rsidP="00E943A3">
      <w:pPr>
        <w:pStyle w:val="NoSpacing"/>
        <w:numPr>
          <w:ilvl w:val="2"/>
          <w:numId w:val="41"/>
        </w:numPr>
        <w:ind w:left="1440"/>
        <w:jc w:val="both"/>
        <w:rPr>
          <w:rFonts w:ascii="Times New Roman" w:hAnsi="Times New Roman"/>
          <w:sz w:val="24"/>
          <w:szCs w:val="24"/>
        </w:rPr>
      </w:pPr>
      <w:r w:rsidRPr="00CE1D4A">
        <w:rPr>
          <w:rFonts w:ascii="Times New Roman" w:hAnsi="Times New Roman"/>
          <w:sz w:val="24"/>
          <w:szCs w:val="24"/>
        </w:rPr>
        <w:t>Suicide prevention; or</w:t>
      </w:r>
    </w:p>
    <w:p w14:paraId="6119A22E" w14:textId="1ABA8430" w:rsidR="00934721" w:rsidRPr="00CE1D4A" w:rsidRDefault="00934721" w:rsidP="00E943A3">
      <w:pPr>
        <w:pStyle w:val="NoSpacing"/>
        <w:numPr>
          <w:ilvl w:val="2"/>
          <w:numId w:val="41"/>
        </w:numPr>
        <w:ind w:left="1440"/>
        <w:jc w:val="both"/>
        <w:rPr>
          <w:rFonts w:ascii="Times New Roman" w:hAnsi="Times New Roman"/>
          <w:sz w:val="24"/>
          <w:szCs w:val="24"/>
        </w:rPr>
      </w:pPr>
      <w:r w:rsidRPr="00CE1D4A">
        <w:rPr>
          <w:rFonts w:ascii="Times New Roman" w:hAnsi="Times New Roman"/>
          <w:sz w:val="24"/>
          <w:szCs w:val="24"/>
        </w:rPr>
        <w:t>Grief and trauma-informed practices;</w:t>
      </w:r>
    </w:p>
    <w:p w14:paraId="68FC96B8" w14:textId="621247D8"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Mental health or psychological first aid for schools;</w:t>
      </w:r>
    </w:p>
    <w:p w14:paraId="4D413DFC" w14:textId="1588B73C"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 xml:space="preserve">Training relating to the safe and supportive school program established under Education Code 37.115(b); or </w:t>
      </w:r>
    </w:p>
    <w:p w14:paraId="498F57EE" w14:textId="45D8326D" w:rsidR="00934721" w:rsidRPr="00CE1D4A" w:rsidRDefault="00934721" w:rsidP="00E943A3">
      <w:pPr>
        <w:pStyle w:val="NoSpacing"/>
        <w:numPr>
          <w:ilvl w:val="1"/>
          <w:numId w:val="41"/>
        </w:numPr>
        <w:ind w:left="1080"/>
        <w:jc w:val="both"/>
        <w:rPr>
          <w:rFonts w:ascii="Times New Roman" w:hAnsi="Times New Roman"/>
          <w:sz w:val="24"/>
          <w:szCs w:val="24"/>
        </w:rPr>
      </w:pPr>
      <w:r w:rsidRPr="00CE1D4A">
        <w:rPr>
          <w:rFonts w:ascii="Times New Roman" w:hAnsi="Times New Roman"/>
          <w:sz w:val="24"/>
          <w:szCs w:val="24"/>
        </w:rPr>
        <w:t>Any other program relating to safety identified by the Commissioner.</w:t>
      </w:r>
    </w:p>
    <w:p w14:paraId="0E7B8A06" w14:textId="77777777" w:rsidR="00A70E7C" w:rsidRPr="00CE1D4A" w:rsidRDefault="00A70E7C" w:rsidP="00E943A3">
      <w:pPr>
        <w:pStyle w:val="NoSpacing"/>
        <w:jc w:val="both"/>
        <w:rPr>
          <w:rFonts w:ascii="Times New Roman" w:hAnsi="Times New Roman"/>
          <w:sz w:val="24"/>
          <w:szCs w:val="24"/>
        </w:rPr>
      </w:pPr>
    </w:p>
    <w:p w14:paraId="2100DCB2" w14:textId="34CBE62A" w:rsidR="00365B5E" w:rsidRPr="00CE1D4A" w:rsidRDefault="00536C27" w:rsidP="00E943A3">
      <w:pPr>
        <w:pStyle w:val="NoSpacing"/>
        <w:jc w:val="both"/>
        <w:rPr>
          <w:rFonts w:ascii="Times New Roman" w:hAnsi="Times New Roman"/>
          <w:sz w:val="24"/>
          <w:szCs w:val="24"/>
        </w:rPr>
      </w:pPr>
      <w:r w:rsidRPr="00CE1D4A">
        <w:rPr>
          <w:rFonts w:ascii="Times New Roman" w:hAnsi="Times New Roman"/>
          <w:i/>
          <w:iCs/>
          <w:sz w:val="24"/>
          <w:szCs w:val="24"/>
        </w:rPr>
        <w:t>Education Code 37.115</w:t>
      </w:r>
      <w:r w:rsidRPr="00CE1D4A">
        <w:rPr>
          <w:rFonts w:ascii="Times New Roman" w:hAnsi="Times New Roman"/>
          <w:sz w:val="24"/>
          <w:szCs w:val="24"/>
        </w:rPr>
        <w:t xml:space="preserve">. </w:t>
      </w:r>
    </w:p>
    <w:p w14:paraId="5C1BD888" w14:textId="52C87CA5" w:rsidR="006E6C30" w:rsidRPr="00CE1D4A" w:rsidRDefault="006E6C30" w:rsidP="00E943A3">
      <w:pPr>
        <w:pStyle w:val="NoSpacing"/>
        <w:jc w:val="both"/>
        <w:rPr>
          <w:rFonts w:ascii="Times New Roman" w:hAnsi="Times New Roman"/>
          <w:sz w:val="24"/>
          <w:szCs w:val="24"/>
        </w:rPr>
      </w:pPr>
    </w:p>
    <w:p w14:paraId="7062A9D1" w14:textId="104D160A" w:rsidR="00536C27" w:rsidRPr="00CE1D4A" w:rsidRDefault="00536C27" w:rsidP="00E943A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CE1D4A">
        <w:rPr>
          <w:rFonts w:ascii="Times New Roman" w:hAnsi="Times New Roman" w:cs="Times New Roman"/>
          <w:smallCaps/>
          <w:color w:val="000000" w:themeColor="text1"/>
          <w:kern w:val="0"/>
          <w:u w:val="single"/>
        </w:rPr>
        <w:t>Trauma-Informed Care Plan</w:t>
      </w:r>
    </w:p>
    <w:p w14:paraId="3A4E1641" w14:textId="141C5669" w:rsidR="00536C27" w:rsidRPr="00CE1D4A" w:rsidRDefault="00536C27" w:rsidP="00E943A3">
      <w:pPr>
        <w:pStyle w:val="NoSpacing"/>
        <w:jc w:val="both"/>
        <w:rPr>
          <w:rFonts w:ascii="Times New Roman" w:hAnsi="Times New Roman"/>
          <w:sz w:val="24"/>
          <w:szCs w:val="24"/>
        </w:rPr>
      </w:pPr>
    </w:p>
    <w:p w14:paraId="1E2BC407" w14:textId="7338CAA2" w:rsidR="00E943A3" w:rsidRPr="00CE1D4A" w:rsidRDefault="00E943A3" w:rsidP="00E943A3">
      <w:pPr>
        <w:pStyle w:val="PolicySection"/>
        <w:keepNext w:val="0"/>
        <w:numPr>
          <w:ilvl w:val="0"/>
          <w:numId w:val="44"/>
        </w:numPr>
        <w:spacing w:after="0"/>
        <w:outlineLvl w:val="0"/>
        <w:rPr>
          <w:rFonts w:ascii="Times New Roman" w:hAnsi="Times New Roman" w:cs="Times New Roman"/>
          <w:i/>
          <w:kern w:val="0"/>
        </w:rPr>
      </w:pPr>
      <w:r w:rsidRPr="00CE1D4A">
        <w:rPr>
          <w:rFonts w:ascii="Times New Roman" w:hAnsi="Times New Roman" w:cs="Times New Roman"/>
          <w:i/>
          <w:kern w:val="0"/>
        </w:rPr>
        <w:t>Plan Requirements</w:t>
      </w:r>
    </w:p>
    <w:p w14:paraId="362CEF06" w14:textId="77777777" w:rsidR="00E943A3" w:rsidRPr="00CE1D4A" w:rsidRDefault="00E943A3" w:rsidP="00E943A3">
      <w:pPr>
        <w:pStyle w:val="NoSpacing"/>
        <w:jc w:val="both"/>
        <w:rPr>
          <w:rFonts w:ascii="Times New Roman" w:hAnsi="Times New Roman"/>
          <w:sz w:val="24"/>
          <w:szCs w:val="24"/>
        </w:rPr>
      </w:pPr>
    </w:p>
    <w:p w14:paraId="699634F2" w14:textId="18791D46" w:rsidR="00536C27" w:rsidRPr="00CE1D4A" w:rsidRDefault="004F2349" w:rsidP="00E943A3">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Pr="00CE1D4A">
        <w:rPr>
          <w:rFonts w:ascii="Times New Roman" w:hAnsi="Times New Roman"/>
          <w:sz w:val="24"/>
          <w:szCs w:val="24"/>
        </w:rPr>
        <w:t xml:space="preserve"> Charter School </w:t>
      </w:r>
      <w:r w:rsidR="00536C27" w:rsidRPr="00CE1D4A">
        <w:rPr>
          <w:rFonts w:ascii="Times New Roman" w:hAnsi="Times New Roman"/>
          <w:sz w:val="24"/>
          <w:szCs w:val="24"/>
        </w:rPr>
        <w:t xml:space="preserve">shall adopt and implement a plan requiring the integration of trauma-informed practices in each school environment. The plan must address: </w:t>
      </w:r>
    </w:p>
    <w:p w14:paraId="7FD2F1A6" w14:textId="5A8D7825" w:rsidR="00536C27" w:rsidRPr="00CE1D4A" w:rsidRDefault="00536C27" w:rsidP="00E943A3">
      <w:pPr>
        <w:pStyle w:val="NoSpacing"/>
        <w:jc w:val="both"/>
        <w:rPr>
          <w:rFonts w:ascii="Times New Roman" w:hAnsi="Times New Roman"/>
          <w:sz w:val="24"/>
          <w:szCs w:val="24"/>
        </w:rPr>
      </w:pPr>
    </w:p>
    <w:p w14:paraId="0047139D" w14:textId="36336941" w:rsidR="00536C27" w:rsidRPr="00CE1D4A" w:rsidRDefault="00536C27" w:rsidP="00E943A3">
      <w:pPr>
        <w:pStyle w:val="NoSpacing"/>
        <w:numPr>
          <w:ilvl w:val="0"/>
          <w:numId w:val="43"/>
        </w:numPr>
        <w:jc w:val="both"/>
        <w:rPr>
          <w:rFonts w:ascii="Times New Roman" w:hAnsi="Times New Roman"/>
          <w:sz w:val="24"/>
          <w:szCs w:val="24"/>
        </w:rPr>
      </w:pPr>
      <w:r w:rsidRPr="00CE1D4A">
        <w:rPr>
          <w:rFonts w:ascii="Times New Roman" w:hAnsi="Times New Roman"/>
          <w:sz w:val="24"/>
          <w:szCs w:val="24"/>
        </w:rPr>
        <w:t xml:space="preserve">Using resources developed by TEA, methods for: </w:t>
      </w:r>
    </w:p>
    <w:p w14:paraId="6D59A021" w14:textId="6D2647BE" w:rsidR="00536C27" w:rsidRPr="00CE1D4A" w:rsidRDefault="00536C27" w:rsidP="00E943A3">
      <w:pPr>
        <w:pStyle w:val="NoSpacing"/>
        <w:numPr>
          <w:ilvl w:val="1"/>
          <w:numId w:val="43"/>
        </w:numPr>
        <w:ind w:left="1080"/>
        <w:jc w:val="both"/>
        <w:rPr>
          <w:rFonts w:ascii="Times New Roman" w:hAnsi="Times New Roman"/>
          <w:sz w:val="24"/>
          <w:szCs w:val="24"/>
        </w:rPr>
      </w:pPr>
      <w:r w:rsidRPr="00CE1D4A">
        <w:rPr>
          <w:rFonts w:ascii="Times New Roman" w:hAnsi="Times New Roman"/>
          <w:sz w:val="24"/>
          <w:szCs w:val="24"/>
        </w:rPr>
        <w:t xml:space="preserve">Increasing staff and parent awareness of trauma-informed care; and </w:t>
      </w:r>
    </w:p>
    <w:p w14:paraId="015E26CC" w14:textId="13A9CDE9" w:rsidR="00536C27" w:rsidRPr="00CE1D4A" w:rsidRDefault="00536C27" w:rsidP="00E943A3">
      <w:pPr>
        <w:pStyle w:val="NoSpacing"/>
        <w:numPr>
          <w:ilvl w:val="1"/>
          <w:numId w:val="43"/>
        </w:numPr>
        <w:ind w:left="1080"/>
        <w:jc w:val="both"/>
        <w:rPr>
          <w:rFonts w:ascii="Times New Roman" w:hAnsi="Times New Roman"/>
          <w:sz w:val="24"/>
          <w:szCs w:val="24"/>
        </w:rPr>
      </w:pPr>
      <w:r w:rsidRPr="00CE1D4A">
        <w:rPr>
          <w:rFonts w:ascii="Times New Roman" w:hAnsi="Times New Roman"/>
          <w:sz w:val="24"/>
          <w:szCs w:val="24"/>
        </w:rPr>
        <w:t xml:space="preserve">Implementation of trauma-informed care practices and care by school staff; and </w:t>
      </w:r>
    </w:p>
    <w:p w14:paraId="744D3204" w14:textId="12B13E8C" w:rsidR="00536C27" w:rsidRPr="00CE1D4A" w:rsidRDefault="00536C27" w:rsidP="00E943A3">
      <w:pPr>
        <w:pStyle w:val="NoSpacing"/>
        <w:numPr>
          <w:ilvl w:val="0"/>
          <w:numId w:val="43"/>
        </w:numPr>
        <w:jc w:val="both"/>
        <w:rPr>
          <w:rFonts w:ascii="Times New Roman" w:hAnsi="Times New Roman"/>
          <w:sz w:val="24"/>
          <w:szCs w:val="24"/>
        </w:rPr>
      </w:pPr>
      <w:r w:rsidRPr="00CE1D4A">
        <w:rPr>
          <w:rFonts w:ascii="Times New Roman" w:hAnsi="Times New Roman"/>
          <w:sz w:val="24"/>
          <w:szCs w:val="24"/>
        </w:rPr>
        <w:t xml:space="preserve">Available counseling options for students affected by trauma or grief. </w:t>
      </w:r>
    </w:p>
    <w:p w14:paraId="2452F46D" w14:textId="34B93B4E" w:rsidR="00536C27" w:rsidRPr="00CE1D4A" w:rsidRDefault="00536C27" w:rsidP="00E943A3">
      <w:pPr>
        <w:pStyle w:val="NoSpacing"/>
        <w:jc w:val="both"/>
        <w:rPr>
          <w:rFonts w:ascii="Times New Roman" w:hAnsi="Times New Roman"/>
          <w:sz w:val="24"/>
          <w:szCs w:val="24"/>
        </w:rPr>
      </w:pPr>
    </w:p>
    <w:p w14:paraId="4124ECE3" w14:textId="066F8742" w:rsidR="00536C27" w:rsidRPr="00CE1D4A" w:rsidRDefault="00E943A3" w:rsidP="00E943A3">
      <w:pPr>
        <w:pStyle w:val="PolicySection"/>
        <w:keepNext w:val="0"/>
        <w:numPr>
          <w:ilvl w:val="0"/>
          <w:numId w:val="44"/>
        </w:numPr>
        <w:spacing w:after="0"/>
        <w:outlineLvl w:val="0"/>
        <w:rPr>
          <w:rFonts w:ascii="Times New Roman" w:hAnsi="Times New Roman" w:cs="Times New Roman"/>
          <w:i/>
          <w:kern w:val="0"/>
        </w:rPr>
      </w:pPr>
      <w:r w:rsidRPr="00CE1D4A">
        <w:rPr>
          <w:rFonts w:ascii="Times New Roman" w:hAnsi="Times New Roman" w:cs="Times New Roman"/>
          <w:i/>
          <w:kern w:val="0"/>
        </w:rPr>
        <w:t>Training Requirements</w:t>
      </w:r>
    </w:p>
    <w:p w14:paraId="5AEA67FF" w14:textId="6DA47E8C" w:rsidR="00E943A3" w:rsidRPr="00CE1D4A" w:rsidRDefault="00E943A3" w:rsidP="00E943A3">
      <w:pPr>
        <w:pStyle w:val="NoSpacing"/>
        <w:jc w:val="both"/>
        <w:rPr>
          <w:rFonts w:ascii="Times New Roman" w:hAnsi="Times New Roman"/>
          <w:sz w:val="24"/>
          <w:szCs w:val="24"/>
        </w:rPr>
      </w:pPr>
    </w:p>
    <w:p w14:paraId="5A97A3B0" w14:textId="252D72FA" w:rsidR="00E943A3" w:rsidRPr="00CE1D4A" w:rsidRDefault="00E943A3" w:rsidP="00E943A3">
      <w:pPr>
        <w:pStyle w:val="NoSpacing"/>
        <w:jc w:val="both"/>
        <w:rPr>
          <w:rFonts w:ascii="Times New Roman" w:hAnsi="Times New Roman"/>
          <w:sz w:val="24"/>
          <w:szCs w:val="24"/>
        </w:rPr>
      </w:pPr>
      <w:r w:rsidRPr="00CE1D4A">
        <w:rPr>
          <w:rFonts w:ascii="Times New Roman" w:hAnsi="Times New Roman"/>
          <w:sz w:val="24"/>
          <w:szCs w:val="24"/>
        </w:rPr>
        <w:t xml:space="preserve">Methods for increasing awareness and implementation of trauma-informed care must be discussed in training provided: </w:t>
      </w:r>
    </w:p>
    <w:p w14:paraId="5BA0B231" w14:textId="3EE0E5AE" w:rsidR="00E943A3" w:rsidRPr="00CE1D4A" w:rsidRDefault="00E943A3" w:rsidP="00E943A3">
      <w:pPr>
        <w:pStyle w:val="NoSpacing"/>
        <w:jc w:val="both"/>
        <w:rPr>
          <w:rFonts w:ascii="Times New Roman" w:hAnsi="Times New Roman"/>
          <w:sz w:val="24"/>
          <w:szCs w:val="24"/>
        </w:rPr>
      </w:pPr>
    </w:p>
    <w:p w14:paraId="54D822EB" w14:textId="0A23AD50" w:rsidR="00E943A3" w:rsidRPr="00CE1D4A" w:rsidRDefault="00E943A3" w:rsidP="00E943A3">
      <w:pPr>
        <w:pStyle w:val="NoSpacing"/>
        <w:numPr>
          <w:ilvl w:val="0"/>
          <w:numId w:val="45"/>
        </w:numPr>
        <w:jc w:val="both"/>
        <w:rPr>
          <w:rFonts w:ascii="Times New Roman" w:hAnsi="Times New Roman"/>
          <w:sz w:val="24"/>
          <w:szCs w:val="24"/>
        </w:rPr>
      </w:pPr>
      <w:r w:rsidRPr="00CE1D4A">
        <w:rPr>
          <w:rFonts w:ascii="Times New Roman" w:hAnsi="Times New Roman"/>
          <w:sz w:val="24"/>
          <w:szCs w:val="24"/>
        </w:rPr>
        <w:t xml:space="preserve">Through a program selected from the list of recommended best practice-based programs and research-based practices established under Health &amp; Safety Code 161.325; </w:t>
      </w:r>
    </w:p>
    <w:p w14:paraId="15BC85CB" w14:textId="3055A8F3" w:rsidR="00E943A3" w:rsidRPr="00CE1D4A" w:rsidRDefault="00E943A3" w:rsidP="00E943A3">
      <w:pPr>
        <w:pStyle w:val="NoSpacing"/>
        <w:numPr>
          <w:ilvl w:val="0"/>
          <w:numId w:val="45"/>
        </w:numPr>
        <w:jc w:val="both"/>
        <w:rPr>
          <w:rFonts w:ascii="Times New Roman" w:hAnsi="Times New Roman"/>
          <w:sz w:val="24"/>
          <w:szCs w:val="24"/>
        </w:rPr>
      </w:pPr>
      <w:r w:rsidRPr="00CE1D4A">
        <w:rPr>
          <w:rFonts w:ascii="Times New Roman" w:hAnsi="Times New Roman"/>
          <w:sz w:val="24"/>
          <w:szCs w:val="24"/>
        </w:rPr>
        <w:t>As part of any new employee orientation for all new educators; and</w:t>
      </w:r>
    </w:p>
    <w:p w14:paraId="613F3F01" w14:textId="5E1D5F09" w:rsidR="00E943A3" w:rsidRPr="00CE1D4A" w:rsidRDefault="00E943A3" w:rsidP="00E943A3">
      <w:pPr>
        <w:pStyle w:val="NoSpacing"/>
        <w:numPr>
          <w:ilvl w:val="0"/>
          <w:numId w:val="45"/>
        </w:numPr>
        <w:jc w:val="both"/>
        <w:rPr>
          <w:rFonts w:ascii="Times New Roman" w:hAnsi="Times New Roman"/>
          <w:sz w:val="24"/>
          <w:szCs w:val="24"/>
        </w:rPr>
      </w:pPr>
      <w:r w:rsidRPr="00CE1D4A">
        <w:rPr>
          <w:rFonts w:ascii="Times New Roman" w:hAnsi="Times New Roman"/>
          <w:sz w:val="24"/>
          <w:szCs w:val="24"/>
        </w:rPr>
        <w:t xml:space="preserve">To existing educators on a schedule adopted by the TEA at intervals necessary to keep educators informed of developments in the field. </w:t>
      </w:r>
    </w:p>
    <w:p w14:paraId="6C499422" w14:textId="27D3B1D7" w:rsidR="00536C27" w:rsidRPr="00CE1D4A" w:rsidRDefault="00536C27" w:rsidP="00E943A3">
      <w:pPr>
        <w:pStyle w:val="NoSpacing"/>
        <w:jc w:val="both"/>
        <w:rPr>
          <w:rFonts w:ascii="Times New Roman" w:hAnsi="Times New Roman"/>
          <w:sz w:val="24"/>
          <w:szCs w:val="24"/>
        </w:rPr>
      </w:pPr>
    </w:p>
    <w:p w14:paraId="30ABCE97" w14:textId="523167C8" w:rsidR="00E943A3" w:rsidRPr="00CE1D4A" w:rsidRDefault="0050423E" w:rsidP="00E943A3">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Pr="00CE1D4A">
        <w:rPr>
          <w:rFonts w:ascii="Times New Roman" w:hAnsi="Times New Roman"/>
          <w:sz w:val="24"/>
          <w:szCs w:val="24"/>
        </w:rPr>
        <w:t xml:space="preserve"> Charter School </w:t>
      </w:r>
      <w:r w:rsidR="00E943A3" w:rsidRPr="00CE1D4A">
        <w:rPr>
          <w:rFonts w:ascii="Times New Roman" w:hAnsi="Times New Roman"/>
          <w:sz w:val="24"/>
          <w:szCs w:val="24"/>
        </w:rPr>
        <w:t xml:space="preserve">shall keep records of each training conducted, to include the name of each staff member who participated in the training. </w:t>
      </w:r>
    </w:p>
    <w:p w14:paraId="3F58C50C" w14:textId="4B8C3EC4" w:rsidR="00E943A3" w:rsidRPr="00CE1D4A" w:rsidRDefault="00E943A3" w:rsidP="00E943A3">
      <w:pPr>
        <w:pStyle w:val="NoSpacing"/>
        <w:jc w:val="both"/>
        <w:rPr>
          <w:rFonts w:ascii="Times New Roman" w:hAnsi="Times New Roman"/>
          <w:sz w:val="24"/>
          <w:szCs w:val="24"/>
        </w:rPr>
      </w:pPr>
    </w:p>
    <w:p w14:paraId="5E50C423" w14:textId="039799C0" w:rsidR="00E943A3" w:rsidRPr="00CE1D4A" w:rsidRDefault="00E943A3" w:rsidP="00E943A3">
      <w:pPr>
        <w:pStyle w:val="PolicySection"/>
        <w:keepNext w:val="0"/>
        <w:numPr>
          <w:ilvl w:val="0"/>
          <w:numId w:val="44"/>
        </w:numPr>
        <w:spacing w:after="0"/>
        <w:outlineLvl w:val="0"/>
        <w:rPr>
          <w:rFonts w:ascii="Times New Roman" w:hAnsi="Times New Roman" w:cs="Times New Roman"/>
          <w:i/>
          <w:kern w:val="0"/>
        </w:rPr>
      </w:pPr>
      <w:r w:rsidRPr="00CE1D4A">
        <w:rPr>
          <w:rFonts w:ascii="Times New Roman" w:hAnsi="Times New Roman" w:cs="Times New Roman"/>
          <w:i/>
          <w:kern w:val="0"/>
        </w:rPr>
        <w:t>Reports to TEA</w:t>
      </w:r>
    </w:p>
    <w:p w14:paraId="69F20B4D" w14:textId="74329AD2" w:rsidR="00E943A3" w:rsidRPr="00CE1D4A" w:rsidRDefault="00E943A3" w:rsidP="00E943A3">
      <w:pPr>
        <w:pStyle w:val="NoSpacing"/>
        <w:jc w:val="both"/>
        <w:rPr>
          <w:rFonts w:ascii="Times New Roman" w:hAnsi="Times New Roman"/>
          <w:sz w:val="24"/>
          <w:szCs w:val="24"/>
        </w:rPr>
      </w:pPr>
    </w:p>
    <w:p w14:paraId="546A72A8" w14:textId="641EB35A" w:rsidR="00E943A3" w:rsidRPr="00CE1D4A" w:rsidRDefault="0050423E" w:rsidP="00E943A3">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Pr="00CE1D4A">
        <w:rPr>
          <w:rFonts w:ascii="Times New Roman" w:hAnsi="Times New Roman"/>
          <w:sz w:val="24"/>
          <w:szCs w:val="24"/>
        </w:rPr>
        <w:t xml:space="preserve"> Charter School </w:t>
      </w:r>
      <w:r w:rsidR="00E943A3" w:rsidRPr="00CE1D4A">
        <w:rPr>
          <w:rFonts w:ascii="Times New Roman" w:hAnsi="Times New Roman"/>
          <w:sz w:val="24"/>
          <w:szCs w:val="24"/>
        </w:rPr>
        <w:t xml:space="preserve">shall report annually to TEA the following information for the school as a whole and for each school campus: </w:t>
      </w:r>
    </w:p>
    <w:p w14:paraId="42C5600B" w14:textId="29024D54" w:rsidR="00E943A3" w:rsidRPr="00CE1D4A" w:rsidRDefault="00E943A3" w:rsidP="00E943A3">
      <w:pPr>
        <w:pStyle w:val="NoSpacing"/>
        <w:jc w:val="both"/>
        <w:rPr>
          <w:rFonts w:ascii="Times New Roman" w:hAnsi="Times New Roman"/>
          <w:sz w:val="24"/>
          <w:szCs w:val="24"/>
        </w:rPr>
      </w:pPr>
    </w:p>
    <w:p w14:paraId="585D665B" w14:textId="405C9CAD" w:rsidR="00E943A3" w:rsidRPr="00CE1D4A" w:rsidRDefault="00E943A3" w:rsidP="00E943A3">
      <w:pPr>
        <w:pStyle w:val="NoSpacing"/>
        <w:numPr>
          <w:ilvl w:val="0"/>
          <w:numId w:val="46"/>
        </w:numPr>
        <w:jc w:val="both"/>
        <w:rPr>
          <w:rFonts w:ascii="Times New Roman" w:hAnsi="Times New Roman"/>
          <w:sz w:val="24"/>
          <w:szCs w:val="24"/>
        </w:rPr>
      </w:pPr>
      <w:r w:rsidRPr="00CE1D4A">
        <w:rPr>
          <w:rFonts w:ascii="Times New Roman" w:hAnsi="Times New Roman"/>
          <w:sz w:val="24"/>
          <w:szCs w:val="24"/>
        </w:rPr>
        <w:t>The number of teachers, principals, and counselors employed by</w:t>
      </w:r>
      <w:r w:rsidR="0050423E">
        <w:rPr>
          <w:rFonts w:ascii="Times New Roman" w:hAnsi="Times New Roman"/>
          <w:sz w:val="24"/>
          <w:szCs w:val="24"/>
        </w:rPr>
        <w:t xml:space="preserve"> </w:t>
      </w:r>
      <w:bookmarkStart w:id="0" w:name="_Hlk151329527"/>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bookmarkEnd w:id="0"/>
      <w:r w:rsidRPr="00CE1D4A">
        <w:rPr>
          <w:rFonts w:ascii="Times New Roman" w:hAnsi="Times New Roman"/>
          <w:sz w:val="24"/>
          <w:szCs w:val="24"/>
        </w:rPr>
        <w:t xml:space="preserve"> who have completed the required training; and </w:t>
      </w:r>
    </w:p>
    <w:p w14:paraId="3B95E7D6" w14:textId="02D49A86" w:rsidR="00E943A3" w:rsidRPr="00CE1D4A" w:rsidRDefault="00E943A3" w:rsidP="00E943A3">
      <w:pPr>
        <w:pStyle w:val="NoSpacing"/>
        <w:numPr>
          <w:ilvl w:val="0"/>
          <w:numId w:val="46"/>
        </w:numPr>
        <w:jc w:val="both"/>
        <w:rPr>
          <w:rFonts w:ascii="Times New Roman" w:hAnsi="Times New Roman"/>
          <w:sz w:val="24"/>
          <w:szCs w:val="24"/>
        </w:rPr>
      </w:pPr>
      <w:r w:rsidRPr="00CE1D4A">
        <w:rPr>
          <w:rFonts w:ascii="Times New Roman" w:hAnsi="Times New Roman"/>
          <w:sz w:val="24"/>
          <w:szCs w:val="24"/>
        </w:rPr>
        <w:t>The total number of teachers, principals, and counselors employed by</w:t>
      </w:r>
      <w:r w:rsidR="0050423E">
        <w:rPr>
          <w:rFonts w:ascii="Times New Roman" w:hAnsi="Times New Roman"/>
          <w:sz w:val="24"/>
          <w:szCs w:val="24"/>
        </w:rPr>
        <w:t xml:space="preserve"> </w:t>
      </w:r>
      <w:r w:rsidR="00A4648D">
        <w:rPr>
          <w:rFonts w:ascii="Times New Roman" w:hAnsi="Times New Roman"/>
          <w:sz w:val="24"/>
          <w:szCs w:val="24"/>
        </w:rPr>
        <w:t xml:space="preserve">Henry Ford </w:t>
      </w:r>
      <w:r w:rsidR="0050423E">
        <w:rPr>
          <w:rFonts w:ascii="Times New Roman" w:hAnsi="Times New Roman"/>
          <w:sz w:val="24"/>
          <w:szCs w:val="24"/>
        </w:rPr>
        <w:t>Academy</w:t>
      </w:r>
      <w:r w:rsidR="00A4648D">
        <w:rPr>
          <w:rFonts w:ascii="Times New Roman" w:hAnsi="Times New Roman"/>
          <w:sz w:val="24"/>
          <w:szCs w:val="24"/>
        </w:rPr>
        <w:t xml:space="preserve"> Alameda School for Art + Design</w:t>
      </w:r>
      <w:r w:rsidR="00CE1D4A" w:rsidRPr="00CE1D4A">
        <w:rPr>
          <w:rFonts w:ascii="Times New Roman" w:hAnsi="Times New Roman"/>
          <w:sz w:val="24"/>
          <w:szCs w:val="24"/>
        </w:rPr>
        <w:t xml:space="preserve"> Charter School</w:t>
      </w:r>
      <w:r w:rsidRPr="00CE1D4A">
        <w:rPr>
          <w:rFonts w:ascii="Times New Roman" w:hAnsi="Times New Roman"/>
          <w:sz w:val="24"/>
          <w:szCs w:val="24"/>
        </w:rPr>
        <w:t xml:space="preserve">. </w:t>
      </w:r>
    </w:p>
    <w:p w14:paraId="64DADEEB" w14:textId="43672EDF" w:rsidR="00536C27" w:rsidRPr="00CE1D4A" w:rsidRDefault="00536C27" w:rsidP="00E943A3">
      <w:pPr>
        <w:pStyle w:val="NoSpacing"/>
        <w:jc w:val="both"/>
        <w:rPr>
          <w:rFonts w:ascii="Times New Roman" w:hAnsi="Times New Roman"/>
          <w:sz w:val="24"/>
          <w:szCs w:val="24"/>
        </w:rPr>
      </w:pPr>
    </w:p>
    <w:p w14:paraId="687E09AF" w14:textId="2526D7C1" w:rsidR="00E943A3" w:rsidRPr="00E943A3" w:rsidRDefault="00E943A3" w:rsidP="00E943A3">
      <w:pPr>
        <w:pStyle w:val="NoSpacing"/>
        <w:jc w:val="both"/>
        <w:rPr>
          <w:rFonts w:ascii="Times New Roman" w:hAnsi="Times New Roman"/>
          <w:sz w:val="24"/>
          <w:szCs w:val="24"/>
        </w:rPr>
      </w:pPr>
      <w:r w:rsidRPr="00CE1D4A">
        <w:rPr>
          <w:rFonts w:ascii="Times New Roman" w:hAnsi="Times New Roman"/>
          <w:i/>
          <w:iCs/>
          <w:sz w:val="24"/>
          <w:szCs w:val="24"/>
        </w:rPr>
        <w:t>Education Code 38.036</w:t>
      </w:r>
      <w:r w:rsidRPr="00CE1D4A">
        <w:rPr>
          <w:rFonts w:ascii="Times New Roman" w:hAnsi="Times New Roman"/>
          <w:sz w:val="24"/>
          <w:szCs w:val="24"/>
        </w:rPr>
        <w:t>.</w:t>
      </w:r>
      <w:r w:rsidRPr="00E943A3">
        <w:rPr>
          <w:rFonts w:ascii="Times New Roman" w:hAnsi="Times New Roman"/>
          <w:sz w:val="24"/>
          <w:szCs w:val="24"/>
        </w:rPr>
        <w:t xml:space="preserve"> </w:t>
      </w:r>
    </w:p>
    <w:p w14:paraId="180D5A64" w14:textId="77777777" w:rsidR="00E943A3" w:rsidRPr="00E943A3" w:rsidRDefault="00E943A3" w:rsidP="00E943A3">
      <w:pPr>
        <w:pStyle w:val="NoSpacing"/>
        <w:jc w:val="both"/>
        <w:rPr>
          <w:rFonts w:ascii="Times New Roman" w:hAnsi="Times New Roman"/>
          <w:sz w:val="24"/>
          <w:szCs w:val="24"/>
        </w:rPr>
      </w:pPr>
    </w:p>
    <w:sectPr w:rsidR="00E943A3" w:rsidRPr="00E943A3"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A79E" w14:textId="77777777" w:rsidR="0065414E" w:rsidRDefault="0065414E" w:rsidP="004052A2">
      <w:r>
        <w:separator/>
      </w:r>
    </w:p>
  </w:endnote>
  <w:endnote w:type="continuationSeparator" w:id="0">
    <w:p w14:paraId="51595ACE" w14:textId="77777777" w:rsidR="0065414E" w:rsidRDefault="0065414E"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DAFD1F1"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CB41D3">
            <w:rPr>
              <w:rFonts w:ascii="Times New Roman" w:hAnsi="Times New Roman" w:cs="Times New Roman"/>
              <w:sz w:val="20"/>
              <w:szCs w:val="20"/>
            </w:rPr>
            <w:t>0</w:t>
          </w:r>
          <w:r w:rsidR="004455E8">
            <w:rPr>
              <w:rFonts w:ascii="Times New Roman" w:hAnsi="Times New Roman" w:cs="Times New Roman"/>
              <w:sz w:val="20"/>
              <w:szCs w:val="20"/>
            </w:rPr>
            <w:t>1</w:t>
          </w:r>
          <w:r w:rsidR="00CE1D4A">
            <w:rPr>
              <w:rFonts w:ascii="Times New Roman" w:hAnsi="Times New Roman" w:cs="Times New Roman"/>
              <w:sz w:val="20"/>
              <w:szCs w:val="20"/>
            </w:rPr>
            <w:t>-</w:t>
          </w:r>
          <w:r w:rsidR="003F376C">
            <w:rPr>
              <w:rFonts w:ascii="Times New Roman" w:hAnsi="Times New Roman" w:cs="Times New Roman"/>
              <w:sz w:val="20"/>
              <w:szCs w:val="20"/>
            </w:rPr>
            <w:t>09</w:t>
          </w:r>
          <w:r w:rsidR="00CE1D4A">
            <w:rPr>
              <w:rFonts w:ascii="Times New Roman" w:hAnsi="Times New Roman" w:cs="Times New Roman"/>
              <w:sz w:val="20"/>
              <w:szCs w:val="20"/>
            </w:rPr>
            <w:t>-202</w:t>
          </w:r>
          <w:r w:rsidR="003F376C">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10D0C">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10D0C">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06C481E7" w14:textId="29E42B1E" w:rsidR="007E36F3" w:rsidRDefault="00023D6F">
          <w:pPr>
            <w:pStyle w:val="Footer"/>
            <w:rPr>
              <w:rFonts w:ascii="Times New Roman" w:hAnsi="Times New Roman" w:cs="Times New Roman"/>
              <w:sz w:val="20"/>
              <w:szCs w:val="20"/>
            </w:rPr>
          </w:pPr>
          <w:r>
            <w:rPr>
              <w:rFonts w:ascii="Times New Roman" w:hAnsi="Times New Roman" w:cs="Times New Roman"/>
              <w:sz w:val="20"/>
              <w:szCs w:val="20"/>
            </w:rPr>
            <w:t>© 20</w:t>
          </w:r>
          <w:r w:rsidR="00DE6096">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6EF8877C" w:rsidR="00023D6F" w:rsidRPr="00A01DDF" w:rsidRDefault="00023D6F">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46E591CD" w:rsidR="007E36F3" w:rsidRPr="00A01DDF" w:rsidRDefault="007E36F3">
          <w:pPr>
            <w:pStyle w:val="Footer"/>
            <w:rPr>
              <w:rFonts w:ascii="Times New Roman" w:hAnsi="Times New Roman" w:cs="Times New Roman"/>
              <w:sz w:val="20"/>
              <w:szCs w:val="20"/>
            </w:rPr>
          </w:pPr>
        </w:p>
      </w:tc>
      <w:tc>
        <w:tcPr>
          <w:tcW w:w="3168" w:type="dxa"/>
        </w:tcPr>
        <w:p w14:paraId="154B3DDA" w14:textId="4F729D7A" w:rsidR="007E36F3" w:rsidRPr="00A01DDF" w:rsidRDefault="00023D6F"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4793017" wp14:editId="683FB8A4">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0DA98EC"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0CA1" w14:textId="77777777" w:rsidR="0065414E" w:rsidRDefault="0065414E" w:rsidP="004052A2">
      <w:r>
        <w:separator/>
      </w:r>
    </w:p>
  </w:footnote>
  <w:footnote w:type="continuationSeparator" w:id="0">
    <w:p w14:paraId="7865F963" w14:textId="77777777" w:rsidR="0065414E" w:rsidRDefault="0065414E"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6745D9">
      <w:tc>
        <w:tcPr>
          <w:tcW w:w="7488" w:type="dxa"/>
        </w:tcPr>
        <w:p w14:paraId="29853FEA" w14:textId="781AEBA2" w:rsidR="007E36F3" w:rsidRPr="00AA4E26" w:rsidRDefault="004455E8" w:rsidP="006D1E0B">
          <w:pPr>
            <w:pStyle w:val="Header"/>
            <w:rPr>
              <w:rFonts w:ascii="Times New Roman" w:hAnsi="Times New Roman" w:cs="Times New Roman"/>
              <w:b/>
              <w:bCs/>
              <w:szCs w:val="24"/>
            </w:rPr>
          </w:pPr>
          <w:r>
            <w:rPr>
              <w:rFonts w:ascii="Times New Roman" w:hAnsi="Times New Roman" w:cs="Times New Roman"/>
              <w:b/>
              <w:bCs/>
              <w:szCs w:val="24"/>
            </w:rPr>
            <w:t>H</w:t>
          </w:r>
          <w:r w:rsidR="003F376C">
            <w:rPr>
              <w:rFonts w:ascii="Times New Roman" w:hAnsi="Times New Roman" w:cs="Times New Roman"/>
              <w:b/>
              <w:bCs/>
              <w:szCs w:val="24"/>
            </w:rPr>
            <w:t xml:space="preserve">ENRY FORD LEARNING INSTITUTE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6745D9">
      <w:tc>
        <w:tcPr>
          <w:tcW w:w="7488" w:type="dxa"/>
        </w:tcPr>
        <w:p w14:paraId="5D9B6398" w14:textId="23D020EB"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474130">
            <w:rPr>
              <w:rFonts w:ascii="Times New Roman" w:hAnsi="Times New Roman" w:cs="Times New Roman"/>
              <w:szCs w:val="24"/>
            </w:rPr>
            <w:t>1</w:t>
          </w:r>
          <w:r w:rsidR="00070623">
            <w:rPr>
              <w:rFonts w:ascii="Times New Roman" w:hAnsi="Times New Roman" w:cs="Times New Roman"/>
              <w:szCs w:val="24"/>
            </w:rPr>
            <w:t xml:space="preserve"> –</w:t>
          </w:r>
          <w:r w:rsidR="00DB722B">
            <w:rPr>
              <w:rFonts w:ascii="Times New Roman" w:hAnsi="Times New Roman" w:cs="Times New Roman"/>
              <w:szCs w:val="24"/>
            </w:rPr>
            <w:t xml:space="preserve">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6745D9">
      <w:tc>
        <w:tcPr>
          <w:tcW w:w="7488" w:type="dxa"/>
        </w:tcPr>
        <w:p w14:paraId="16B5BA54" w14:textId="3D20FB66" w:rsidR="00DC69B6" w:rsidRPr="00AA4E26" w:rsidRDefault="00A70E7C" w:rsidP="003230CD">
          <w:pPr>
            <w:pStyle w:val="Header"/>
            <w:rPr>
              <w:rFonts w:ascii="Times New Roman" w:hAnsi="Times New Roman" w:cs="Times New Roman"/>
              <w:szCs w:val="24"/>
            </w:rPr>
          </w:pPr>
          <w:r>
            <w:rPr>
              <w:rFonts w:ascii="Times New Roman" w:hAnsi="Times New Roman" w:cs="Times New Roman"/>
              <w:szCs w:val="24"/>
            </w:rPr>
            <w:t>CRISIS AND TRAUMA RESPONSE</w:t>
          </w:r>
        </w:p>
      </w:tc>
      <w:tc>
        <w:tcPr>
          <w:tcW w:w="1872" w:type="dxa"/>
        </w:tcPr>
        <w:p w14:paraId="54B9E97A" w14:textId="5DF35459" w:rsidR="00CE01B2" w:rsidRPr="00AA4E26" w:rsidRDefault="0032741A"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474130">
            <w:rPr>
              <w:rFonts w:ascii="Times New Roman" w:hAnsi="Times New Roman" w:cs="Times New Roman"/>
              <w:szCs w:val="24"/>
            </w:rPr>
            <w:t>1.</w:t>
          </w:r>
          <w:r w:rsidR="00A70E7C">
            <w:rPr>
              <w:rFonts w:ascii="Times New Roman" w:hAnsi="Times New Roman" w:cs="Times New Roman"/>
              <w:szCs w:val="24"/>
            </w:rPr>
            <w:t>1</w:t>
          </w:r>
          <w:r w:rsidR="005F0515">
            <w:rPr>
              <w:rFonts w:ascii="Times New Roman" w:hAnsi="Times New Roman" w:cs="Times New Roman"/>
              <w:szCs w:val="24"/>
            </w:rPr>
            <w:t>7</w:t>
          </w:r>
        </w:p>
      </w:tc>
    </w:tr>
    <w:tr w:rsidR="00F144F6" w:rsidRPr="00AA4E26" w14:paraId="224774DA" w14:textId="77777777" w:rsidTr="006745D9">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EA"/>
    <w:multiLevelType w:val="multilevel"/>
    <w:tmpl w:val="AB98577E"/>
    <w:lvl w:ilvl="0">
      <w:start w:val="1"/>
      <w:numFmt w:val="decimal"/>
      <w:suff w:val="space"/>
      <w:lvlText w:val="Sec. 4.28.%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C02E47"/>
    <w:multiLevelType w:val="hybridMultilevel"/>
    <w:tmpl w:val="19E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613D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77B38"/>
    <w:multiLevelType w:val="hybridMultilevel"/>
    <w:tmpl w:val="4F3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679B"/>
    <w:multiLevelType w:val="hybridMultilevel"/>
    <w:tmpl w:val="D1B4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7" w15:restartNumberingAfterBreak="0">
    <w:nsid w:val="0EF50577"/>
    <w:multiLevelType w:val="hybridMultilevel"/>
    <w:tmpl w:val="E6B6649C"/>
    <w:lvl w:ilvl="0" w:tplc="E45EAD2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C54D8"/>
    <w:multiLevelType w:val="hybridMultilevel"/>
    <w:tmpl w:val="40C6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9D12188"/>
    <w:multiLevelType w:val="hybridMultilevel"/>
    <w:tmpl w:val="A67A356A"/>
    <w:lvl w:ilvl="0" w:tplc="E06ACE0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A3069"/>
    <w:multiLevelType w:val="hybridMultilevel"/>
    <w:tmpl w:val="EC843B8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75DED"/>
    <w:multiLevelType w:val="hybridMultilevel"/>
    <w:tmpl w:val="DB3666CA"/>
    <w:lvl w:ilvl="0" w:tplc="586455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E5981"/>
    <w:multiLevelType w:val="multilevel"/>
    <w:tmpl w:val="C7C0A4F0"/>
    <w:lvl w:ilvl="0">
      <w:start w:val="1"/>
      <w:numFmt w:val="decimal"/>
      <w:suff w:val="space"/>
      <w:lvlText w:val="Sec. 4.xx.%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C118A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E1BEB"/>
    <w:multiLevelType w:val="hybridMultilevel"/>
    <w:tmpl w:val="77F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05684"/>
    <w:multiLevelType w:val="hybridMultilevel"/>
    <w:tmpl w:val="81C84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000BB"/>
    <w:multiLevelType w:val="multilevel"/>
    <w:tmpl w:val="17240BEA"/>
    <w:lvl w:ilvl="0">
      <w:start w:val="1"/>
      <w:numFmt w:val="decimal"/>
      <w:suff w:val="space"/>
      <w:lvlText w:val="Sec. %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297C4A"/>
    <w:multiLevelType w:val="hybridMultilevel"/>
    <w:tmpl w:val="DAE8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10809"/>
    <w:multiLevelType w:val="multilevel"/>
    <w:tmpl w:val="939C524A"/>
    <w:lvl w:ilvl="0">
      <w:start w:val="1"/>
      <w:numFmt w:val="decimal"/>
      <w:suff w:val="space"/>
      <w:lvlText w:val="Sec. 4.xx.%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2" w15:restartNumberingAfterBreak="0">
    <w:nsid w:val="3F990D7F"/>
    <w:multiLevelType w:val="hybridMultilevel"/>
    <w:tmpl w:val="E6F2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7353E"/>
    <w:multiLevelType w:val="hybridMultilevel"/>
    <w:tmpl w:val="8D3A6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D012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071BA"/>
    <w:multiLevelType w:val="hybridMultilevel"/>
    <w:tmpl w:val="E6E684F6"/>
    <w:lvl w:ilvl="0" w:tplc="5D16AE22">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D4145"/>
    <w:multiLevelType w:val="hybridMultilevel"/>
    <w:tmpl w:val="867A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167B6"/>
    <w:multiLevelType w:val="hybridMultilevel"/>
    <w:tmpl w:val="41F6DBD4"/>
    <w:lvl w:ilvl="0" w:tplc="2680723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15:restartNumberingAfterBreak="0">
    <w:nsid w:val="48F92BFA"/>
    <w:multiLevelType w:val="hybridMultilevel"/>
    <w:tmpl w:val="3F7CD040"/>
    <w:lvl w:ilvl="0" w:tplc="B71C339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D7670"/>
    <w:multiLevelType w:val="hybridMultilevel"/>
    <w:tmpl w:val="DD2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B0D69"/>
    <w:multiLevelType w:val="hybridMultilevel"/>
    <w:tmpl w:val="6FFA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96EE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050EE"/>
    <w:multiLevelType w:val="hybridMultilevel"/>
    <w:tmpl w:val="02700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6379A"/>
    <w:multiLevelType w:val="hybridMultilevel"/>
    <w:tmpl w:val="AE9A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53F05"/>
    <w:multiLevelType w:val="hybridMultilevel"/>
    <w:tmpl w:val="BB9A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9570F"/>
    <w:multiLevelType w:val="hybridMultilevel"/>
    <w:tmpl w:val="5E5C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958F4"/>
    <w:multiLevelType w:val="hybridMultilevel"/>
    <w:tmpl w:val="7DDE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A4B98"/>
    <w:multiLevelType w:val="hybridMultilevel"/>
    <w:tmpl w:val="90D00B5C"/>
    <w:lvl w:ilvl="0" w:tplc="0E48635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8C5977"/>
    <w:multiLevelType w:val="hybridMultilevel"/>
    <w:tmpl w:val="F91A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F606D"/>
    <w:multiLevelType w:val="hybridMultilevel"/>
    <w:tmpl w:val="0070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563ED"/>
    <w:multiLevelType w:val="multilevel"/>
    <w:tmpl w:val="0E4CE6D6"/>
    <w:lvl w:ilvl="0">
      <w:start w:val="1"/>
      <w:numFmt w:val="decimal"/>
      <w:suff w:val="space"/>
      <w:lvlText w:val="Sec. 4.28.%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7E063A"/>
    <w:multiLevelType w:val="hybridMultilevel"/>
    <w:tmpl w:val="04AC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51273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10027">
    <w:abstractNumId w:val="9"/>
  </w:num>
  <w:num w:numId="2" w16cid:durableId="2098557368">
    <w:abstractNumId w:val="21"/>
  </w:num>
  <w:num w:numId="3" w16cid:durableId="1350329484">
    <w:abstractNumId w:val="18"/>
  </w:num>
  <w:num w:numId="4" w16cid:durableId="1876769237">
    <w:abstractNumId w:val="40"/>
  </w:num>
  <w:num w:numId="5" w16cid:durableId="1399472625">
    <w:abstractNumId w:val="31"/>
  </w:num>
  <w:num w:numId="6" w16cid:durableId="908272703">
    <w:abstractNumId w:val="6"/>
  </w:num>
  <w:num w:numId="7" w16cid:durableId="1352493189">
    <w:abstractNumId w:val="30"/>
  </w:num>
  <w:num w:numId="8" w16cid:durableId="427967845">
    <w:abstractNumId w:val="41"/>
  </w:num>
  <w:num w:numId="9" w16cid:durableId="1942294663">
    <w:abstractNumId w:val="29"/>
  </w:num>
  <w:num w:numId="10" w16cid:durableId="92016713">
    <w:abstractNumId w:val="27"/>
  </w:num>
  <w:num w:numId="11" w16cid:durableId="1840731566">
    <w:abstractNumId w:val="3"/>
  </w:num>
  <w:num w:numId="12" w16cid:durableId="1531919099">
    <w:abstractNumId w:val="11"/>
  </w:num>
  <w:num w:numId="13" w16cid:durableId="62337913">
    <w:abstractNumId w:val="43"/>
  </w:num>
  <w:num w:numId="14" w16cid:durableId="372389746">
    <w:abstractNumId w:val="16"/>
  </w:num>
  <w:num w:numId="15" w16cid:durableId="283082506">
    <w:abstractNumId w:val="0"/>
  </w:num>
  <w:num w:numId="16" w16cid:durableId="456800677">
    <w:abstractNumId w:val="14"/>
  </w:num>
  <w:num w:numId="17" w16cid:durableId="445541584">
    <w:abstractNumId w:val="20"/>
  </w:num>
  <w:num w:numId="18" w16cid:durableId="1055009430">
    <w:abstractNumId w:val="5"/>
  </w:num>
  <w:num w:numId="19" w16cid:durableId="1963144322">
    <w:abstractNumId w:val="37"/>
  </w:num>
  <w:num w:numId="20" w16cid:durableId="1628005259">
    <w:abstractNumId w:val="26"/>
  </w:num>
  <w:num w:numId="21" w16cid:durableId="759984252">
    <w:abstractNumId w:val="12"/>
  </w:num>
  <w:num w:numId="22" w16cid:durableId="704332798">
    <w:abstractNumId w:val="35"/>
  </w:num>
  <w:num w:numId="23" w16cid:durableId="326054687">
    <w:abstractNumId w:val="15"/>
  </w:num>
  <w:num w:numId="24" w16cid:durableId="1274824877">
    <w:abstractNumId w:val="36"/>
  </w:num>
  <w:num w:numId="25" w16cid:durableId="1050688842">
    <w:abstractNumId w:val="44"/>
  </w:num>
  <w:num w:numId="26" w16cid:durableId="1240940009">
    <w:abstractNumId w:val="33"/>
  </w:num>
  <w:num w:numId="27" w16cid:durableId="572356518">
    <w:abstractNumId w:val="4"/>
  </w:num>
  <w:num w:numId="28" w16cid:durableId="2100708775">
    <w:abstractNumId w:val="2"/>
  </w:num>
  <w:num w:numId="29" w16cid:durableId="1105420066">
    <w:abstractNumId w:val="32"/>
  </w:num>
  <w:num w:numId="30" w16cid:durableId="1974828457">
    <w:abstractNumId w:val="42"/>
  </w:num>
  <w:num w:numId="31" w16cid:durableId="573976643">
    <w:abstractNumId w:val="7"/>
  </w:num>
  <w:num w:numId="32" w16cid:durableId="340394176">
    <w:abstractNumId w:val="38"/>
  </w:num>
  <w:num w:numId="33" w16cid:durableId="1668556430">
    <w:abstractNumId w:val="39"/>
  </w:num>
  <w:num w:numId="34" w16cid:durableId="1306734662">
    <w:abstractNumId w:val="45"/>
  </w:num>
  <w:num w:numId="35" w16cid:durableId="168058944">
    <w:abstractNumId w:val="19"/>
  </w:num>
  <w:num w:numId="36" w16cid:durableId="968436768">
    <w:abstractNumId w:val="25"/>
  </w:num>
  <w:num w:numId="37" w16cid:durableId="1156385170">
    <w:abstractNumId w:val="22"/>
  </w:num>
  <w:num w:numId="38" w16cid:durableId="856390295">
    <w:abstractNumId w:val="13"/>
  </w:num>
  <w:num w:numId="39" w16cid:durableId="1858347671">
    <w:abstractNumId w:val="17"/>
  </w:num>
  <w:num w:numId="40" w16cid:durableId="560168544">
    <w:abstractNumId w:val="28"/>
  </w:num>
  <w:num w:numId="41" w16cid:durableId="1020203911">
    <w:abstractNumId w:val="34"/>
  </w:num>
  <w:num w:numId="42" w16cid:durableId="1834832420">
    <w:abstractNumId w:val="10"/>
  </w:num>
  <w:num w:numId="43" w16cid:durableId="1413817914">
    <w:abstractNumId w:val="23"/>
  </w:num>
  <w:num w:numId="44" w16cid:durableId="1574657722">
    <w:abstractNumId w:val="24"/>
  </w:num>
  <w:num w:numId="45" w16cid:durableId="652177035">
    <w:abstractNumId w:val="1"/>
  </w:num>
  <w:num w:numId="46" w16cid:durableId="14947630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3D6F"/>
    <w:rsid w:val="0002429E"/>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4040"/>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B7941"/>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27"/>
    <w:rsid w:val="000E3DDA"/>
    <w:rsid w:val="000E5397"/>
    <w:rsid w:val="000F1FD0"/>
    <w:rsid w:val="000F4E9C"/>
    <w:rsid w:val="000F5D3E"/>
    <w:rsid w:val="000F6D7D"/>
    <w:rsid w:val="00100E27"/>
    <w:rsid w:val="00101BAE"/>
    <w:rsid w:val="001075C0"/>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A69"/>
    <w:rsid w:val="00161C55"/>
    <w:rsid w:val="00162CF6"/>
    <w:rsid w:val="00167E75"/>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5A2E"/>
    <w:rsid w:val="001A7EB1"/>
    <w:rsid w:val="001B1449"/>
    <w:rsid w:val="001B41A5"/>
    <w:rsid w:val="001B4CD3"/>
    <w:rsid w:val="001C0234"/>
    <w:rsid w:val="001C35E1"/>
    <w:rsid w:val="001C3959"/>
    <w:rsid w:val="001C5F28"/>
    <w:rsid w:val="001C6430"/>
    <w:rsid w:val="001D1300"/>
    <w:rsid w:val="001D1A33"/>
    <w:rsid w:val="001D20FA"/>
    <w:rsid w:val="001D219D"/>
    <w:rsid w:val="001D384B"/>
    <w:rsid w:val="001E09AA"/>
    <w:rsid w:val="001E388B"/>
    <w:rsid w:val="001E513C"/>
    <w:rsid w:val="001E5CF9"/>
    <w:rsid w:val="001E6421"/>
    <w:rsid w:val="001F2B5A"/>
    <w:rsid w:val="001F486D"/>
    <w:rsid w:val="001F5925"/>
    <w:rsid w:val="001F7046"/>
    <w:rsid w:val="00201ADF"/>
    <w:rsid w:val="00201FEC"/>
    <w:rsid w:val="00202D1B"/>
    <w:rsid w:val="002060F2"/>
    <w:rsid w:val="00206698"/>
    <w:rsid w:val="00206810"/>
    <w:rsid w:val="0021030C"/>
    <w:rsid w:val="00211032"/>
    <w:rsid w:val="00213036"/>
    <w:rsid w:val="0021318B"/>
    <w:rsid w:val="00216664"/>
    <w:rsid w:val="00220256"/>
    <w:rsid w:val="002206C8"/>
    <w:rsid w:val="0022089A"/>
    <w:rsid w:val="00220DAF"/>
    <w:rsid w:val="00220DF8"/>
    <w:rsid w:val="00224E6D"/>
    <w:rsid w:val="002276FC"/>
    <w:rsid w:val="0023404C"/>
    <w:rsid w:val="00235A65"/>
    <w:rsid w:val="00236922"/>
    <w:rsid w:val="00237760"/>
    <w:rsid w:val="00237EFE"/>
    <w:rsid w:val="00241772"/>
    <w:rsid w:val="002435B1"/>
    <w:rsid w:val="00243D7F"/>
    <w:rsid w:val="00246803"/>
    <w:rsid w:val="00247958"/>
    <w:rsid w:val="00252609"/>
    <w:rsid w:val="00252C42"/>
    <w:rsid w:val="00254626"/>
    <w:rsid w:val="00254896"/>
    <w:rsid w:val="00256F43"/>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4C94"/>
    <w:rsid w:val="002E59DA"/>
    <w:rsid w:val="002E5ACD"/>
    <w:rsid w:val="002E5C7B"/>
    <w:rsid w:val="002F19C0"/>
    <w:rsid w:val="002F28C0"/>
    <w:rsid w:val="002F2C16"/>
    <w:rsid w:val="002F4F42"/>
    <w:rsid w:val="002F5513"/>
    <w:rsid w:val="002F6C5C"/>
    <w:rsid w:val="002F7C5C"/>
    <w:rsid w:val="00302678"/>
    <w:rsid w:val="00302791"/>
    <w:rsid w:val="003033CA"/>
    <w:rsid w:val="00306A2E"/>
    <w:rsid w:val="00310753"/>
    <w:rsid w:val="00310D0C"/>
    <w:rsid w:val="00311E0B"/>
    <w:rsid w:val="003128E0"/>
    <w:rsid w:val="00313B79"/>
    <w:rsid w:val="003167AC"/>
    <w:rsid w:val="00317393"/>
    <w:rsid w:val="00317992"/>
    <w:rsid w:val="003230CD"/>
    <w:rsid w:val="00325151"/>
    <w:rsid w:val="00325790"/>
    <w:rsid w:val="00326346"/>
    <w:rsid w:val="0032741A"/>
    <w:rsid w:val="00327A88"/>
    <w:rsid w:val="00341070"/>
    <w:rsid w:val="0034349C"/>
    <w:rsid w:val="00345058"/>
    <w:rsid w:val="00347E7D"/>
    <w:rsid w:val="00350B31"/>
    <w:rsid w:val="003517BE"/>
    <w:rsid w:val="00355080"/>
    <w:rsid w:val="00357653"/>
    <w:rsid w:val="00360DB3"/>
    <w:rsid w:val="00361135"/>
    <w:rsid w:val="0036227A"/>
    <w:rsid w:val="00363594"/>
    <w:rsid w:val="003637CB"/>
    <w:rsid w:val="00364B5F"/>
    <w:rsid w:val="00365437"/>
    <w:rsid w:val="00365B5E"/>
    <w:rsid w:val="00366F07"/>
    <w:rsid w:val="00367493"/>
    <w:rsid w:val="00370B32"/>
    <w:rsid w:val="00370DFB"/>
    <w:rsid w:val="003719D2"/>
    <w:rsid w:val="0037479A"/>
    <w:rsid w:val="003749B1"/>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376C"/>
    <w:rsid w:val="003F54A5"/>
    <w:rsid w:val="003F6164"/>
    <w:rsid w:val="003F6168"/>
    <w:rsid w:val="00400086"/>
    <w:rsid w:val="004002D6"/>
    <w:rsid w:val="00404717"/>
    <w:rsid w:val="00404BB9"/>
    <w:rsid w:val="00405212"/>
    <w:rsid w:val="004052A2"/>
    <w:rsid w:val="004053EA"/>
    <w:rsid w:val="004056A3"/>
    <w:rsid w:val="00406267"/>
    <w:rsid w:val="004068EE"/>
    <w:rsid w:val="00410A54"/>
    <w:rsid w:val="00410D66"/>
    <w:rsid w:val="00411067"/>
    <w:rsid w:val="00414255"/>
    <w:rsid w:val="004158C9"/>
    <w:rsid w:val="00421DF5"/>
    <w:rsid w:val="004231E6"/>
    <w:rsid w:val="004256E5"/>
    <w:rsid w:val="00431255"/>
    <w:rsid w:val="00435797"/>
    <w:rsid w:val="004367FD"/>
    <w:rsid w:val="00441A66"/>
    <w:rsid w:val="004425DA"/>
    <w:rsid w:val="004455E8"/>
    <w:rsid w:val="00446DD0"/>
    <w:rsid w:val="004503EE"/>
    <w:rsid w:val="00451134"/>
    <w:rsid w:val="0045155B"/>
    <w:rsid w:val="00454C24"/>
    <w:rsid w:val="00456F8C"/>
    <w:rsid w:val="004605B3"/>
    <w:rsid w:val="004646F3"/>
    <w:rsid w:val="00465348"/>
    <w:rsid w:val="004704D6"/>
    <w:rsid w:val="00470607"/>
    <w:rsid w:val="004737D6"/>
    <w:rsid w:val="00474130"/>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138C"/>
    <w:rsid w:val="004C49F7"/>
    <w:rsid w:val="004C4C20"/>
    <w:rsid w:val="004C6C34"/>
    <w:rsid w:val="004D1319"/>
    <w:rsid w:val="004D13E0"/>
    <w:rsid w:val="004D2517"/>
    <w:rsid w:val="004D2A0C"/>
    <w:rsid w:val="004D5301"/>
    <w:rsid w:val="004D7E46"/>
    <w:rsid w:val="004E5823"/>
    <w:rsid w:val="004F06BE"/>
    <w:rsid w:val="004F2349"/>
    <w:rsid w:val="004F4F80"/>
    <w:rsid w:val="004F5B19"/>
    <w:rsid w:val="004F5DE7"/>
    <w:rsid w:val="004F7B2E"/>
    <w:rsid w:val="00502EE1"/>
    <w:rsid w:val="005030F3"/>
    <w:rsid w:val="0050371F"/>
    <w:rsid w:val="00503CA6"/>
    <w:rsid w:val="0050423E"/>
    <w:rsid w:val="00504771"/>
    <w:rsid w:val="005052FD"/>
    <w:rsid w:val="00510711"/>
    <w:rsid w:val="005111ED"/>
    <w:rsid w:val="0051243F"/>
    <w:rsid w:val="00513ABD"/>
    <w:rsid w:val="005152A1"/>
    <w:rsid w:val="00517DAC"/>
    <w:rsid w:val="005226AE"/>
    <w:rsid w:val="00531EEE"/>
    <w:rsid w:val="00533408"/>
    <w:rsid w:val="005345AA"/>
    <w:rsid w:val="00534B57"/>
    <w:rsid w:val="00536C2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5754"/>
    <w:rsid w:val="00566259"/>
    <w:rsid w:val="005710DD"/>
    <w:rsid w:val="00571F98"/>
    <w:rsid w:val="00576D06"/>
    <w:rsid w:val="00576FEE"/>
    <w:rsid w:val="005778BB"/>
    <w:rsid w:val="0057799C"/>
    <w:rsid w:val="00580CBF"/>
    <w:rsid w:val="00583768"/>
    <w:rsid w:val="005841A0"/>
    <w:rsid w:val="005849F9"/>
    <w:rsid w:val="005869F5"/>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481E"/>
    <w:rsid w:val="005C50D7"/>
    <w:rsid w:val="005C598E"/>
    <w:rsid w:val="005C5D18"/>
    <w:rsid w:val="005D1D06"/>
    <w:rsid w:val="005D580E"/>
    <w:rsid w:val="005E1A68"/>
    <w:rsid w:val="005E1BF0"/>
    <w:rsid w:val="005E266E"/>
    <w:rsid w:val="005E2FE2"/>
    <w:rsid w:val="005E428E"/>
    <w:rsid w:val="005E44FC"/>
    <w:rsid w:val="005E67FE"/>
    <w:rsid w:val="005E6EA6"/>
    <w:rsid w:val="005F0515"/>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3606"/>
    <w:rsid w:val="00653665"/>
    <w:rsid w:val="0065414E"/>
    <w:rsid w:val="0065578E"/>
    <w:rsid w:val="00655BA6"/>
    <w:rsid w:val="00655D27"/>
    <w:rsid w:val="006573D9"/>
    <w:rsid w:val="00657FBF"/>
    <w:rsid w:val="00660A8F"/>
    <w:rsid w:val="00664309"/>
    <w:rsid w:val="00664C7A"/>
    <w:rsid w:val="00667F9E"/>
    <w:rsid w:val="00671884"/>
    <w:rsid w:val="00672F02"/>
    <w:rsid w:val="006745D9"/>
    <w:rsid w:val="00674ADB"/>
    <w:rsid w:val="0068088D"/>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6C30"/>
    <w:rsid w:val="006E7A6B"/>
    <w:rsid w:val="006E7D28"/>
    <w:rsid w:val="006F0766"/>
    <w:rsid w:val="006F1B1B"/>
    <w:rsid w:val="006F3911"/>
    <w:rsid w:val="006F7087"/>
    <w:rsid w:val="0070105D"/>
    <w:rsid w:val="00701623"/>
    <w:rsid w:val="00701C46"/>
    <w:rsid w:val="0070396A"/>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5707F"/>
    <w:rsid w:val="00760287"/>
    <w:rsid w:val="00760F0C"/>
    <w:rsid w:val="007639ED"/>
    <w:rsid w:val="0076436F"/>
    <w:rsid w:val="00766085"/>
    <w:rsid w:val="00766B20"/>
    <w:rsid w:val="007720EF"/>
    <w:rsid w:val="00772D13"/>
    <w:rsid w:val="00775897"/>
    <w:rsid w:val="007830ED"/>
    <w:rsid w:val="00783689"/>
    <w:rsid w:val="00783AA2"/>
    <w:rsid w:val="00783BED"/>
    <w:rsid w:val="00784CDB"/>
    <w:rsid w:val="007873E8"/>
    <w:rsid w:val="007901C1"/>
    <w:rsid w:val="00790466"/>
    <w:rsid w:val="0079412D"/>
    <w:rsid w:val="0079561A"/>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01F0"/>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481E"/>
    <w:rsid w:val="008165A4"/>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64E0B"/>
    <w:rsid w:val="00871451"/>
    <w:rsid w:val="00874734"/>
    <w:rsid w:val="008812F4"/>
    <w:rsid w:val="008827B8"/>
    <w:rsid w:val="008852D5"/>
    <w:rsid w:val="00886C1F"/>
    <w:rsid w:val="00892569"/>
    <w:rsid w:val="00892E6B"/>
    <w:rsid w:val="00894426"/>
    <w:rsid w:val="00894793"/>
    <w:rsid w:val="008959D9"/>
    <w:rsid w:val="008A5DA8"/>
    <w:rsid w:val="008A717D"/>
    <w:rsid w:val="008A7595"/>
    <w:rsid w:val="008B3003"/>
    <w:rsid w:val="008B30BA"/>
    <w:rsid w:val="008B5D32"/>
    <w:rsid w:val="008B6959"/>
    <w:rsid w:val="008B7F30"/>
    <w:rsid w:val="008C1306"/>
    <w:rsid w:val="008C1BA3"/>
    <w:rsid w:val="008C1D3A"/>
    <w:rsid w:val="008C52C9"/>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721"/>
    <w:rsid w:val="00934CFA"/>
    <w:rsid w:val="00934FDF"/>
    <w:rsid w:val="00936EA7"/>
    <w:rsid w:val="00941E95"/>
    <w:rsid w:val="00943809"/>
    <w:rsid w:val="00944512"/>
    <w:rsid w:val="00945F55"/>
    <w:rsid w:val="009500D6"/>
    <w:rsid w:val="00950555"/>
    <w:rsid w:val="00954161"/>
    <w:rsid w:val="00957572"/>
    <w:rsid w:val="00961992"/>
    <w:rsid w:val="00964C79"/>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3B5D"/>
    <w:rsid w:val="009A47C7"/>
    <w:rsid w:val="009B1617"/>
    <w:rsid w:val="009B1F30"/>
    <w:rsid w:val="009B326B"/>
    <w:rsid w:val="009B4002"/>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4648D"/>
    <w:rsid w:val="00A51294"/>
    <w:rsid w:val="00A515A1"/>
    <w:rsid w:val="00A54DC4"/>
    <w:rsid w:val="00A55A05"/>
    <w:rsid w:val="00A60B52"/>
    <w:rsid w:val="00A61279"/>
    <w:rsid w:val="00A61C13"/>
    <w:rsid w:val="00A62783"/>
    <w:rsid w:val="00A627F1"/>
    <w:rsid w:val="00A630FA"/>
    <w:rsid w:val="00A63C13"/>
    <w:rsid w:val="00A70E7C"/>
    <w:rsid w:val="00A71B5E"/>
    <w:rsid w:val="00A73903"/>
    <w:rsid w:val="00A739E9"/>
    <w:rsid w:val="00A753CD"/>
    <w:rsid w:val="00A8021E"/>
    <w:rsid w:val="00A806AA"/>
    <w:rsid w:val="00A816A5"/>
    <w:rsid w:val="00A81F70"/>
    <w:rsid w:val="00A8231C"/>
    <w:rsid w:val="00A84801"/>
    <w:rsid w:val="00A84867"/>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819"/>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3701A"/>
    <w:rsid w:val="00B418E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3602"/>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E7C19"/>
    <w:rsid w:val="00BF578D"/>
    <w:rsid w:val="00BF6FE8"/>
    <w:rsid w:val="00C018B9"/>
    <w:rsid w:val="00C019E9"/>
    <w:rsid w:val="00C036A6"/>
    <w:rsid w:val="00C03E72"/>
    <w:rsid w:val="00C05377"/>
    <w:rsid w:val="00C07051"/>
    <w:rsid w:val="00C07B98"/>
    <w:rsid w:val="00C11DCA"/>
    <w:rsid w:val="00C12410"/>
    <w:rsid w:val="00C1602C"/>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41D3"/>
    <w:rsid w:val="00CB7422"/>
    <w:rsid w:val="00CB78B2"/>
    <w:rsid w:val="00CC08A3"/>
    <w:rsid w:val="00CC1CF7"/>
    <w:rsid w:val="00CC4161"/>
    <w:rsid w:val="00CC4658"/>
    <w:rsid w:val="00CC5DB4"/>
    <w:rsid w:val="00CC610F"/>
    <w:rsid w:val="00CD037D"/>
    <w:rsid w:val="00CD08E7"/>
    <w:rsid w:val="00CD7B7C"/>
    <w:rsid w:val="00CE01B2"/>
    <w:rsid w:val="00CE1D4A"/>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6262"/>
    <w:rsid w:val="00D37217"/>
    <w:rsid w:val="00D37415"/>
    <w:rsid w:val="00D376C4"/>
    <w:rsid w:val="00D37CAD"/>
    <w:rsid w:val="00D425EC"/>
    <w:rsid w:val="00D42659"/>
    <w:rsid w:val="00D46FA1"/>
    <w:rsid w:val="00D4776F"/>
    <w:rsid w:val="00D50133"/>
    <w:rsid w:val="00D513CC"/>
    <w:rsid w:val="00D51E33"/>
    <w:rsid w:val="00D52340"/>
    <w:rsid w:val="00D5676A"/>
    <w:rsid w:val="00D569C5"/>
    <w:rsid w:val="00D60593"/>
    <w:rsid w:val="00D61098"/>
    <w:rsid w:val="00D61841"/>
    <w:rsid w:val="00D6572B"/>
    <w:rsid w:val="00D70AD3"/>
    <w:rsid w:val="00D73119"/>
    <w:rsid w:val="00D73D0A"/>
    <w:rsid w:val="00D74ADD"/>
    <w:rsid w:val="00D7574A"/>
    <w:rsid w:val="00D8143D"/>
    <w:rsid w:val="00D85EEE"/>
    <w:rsid w:val="00D8628E"/>
    <w:rsid w:val="00D865D7"/>
    <w:rsid w:val="00D9006C"/>
    <w:rsid w:val="00D91DA5"/>
    <w:rsid w:val="00D92AF8"/>
    <w:rsid w:val="00D9351C"/>
    <w:rsid w:val="00D97E2E"/>
    <w:rsid w:val="00D97EBE"/>
    <w:rsid w:val="00DA005D"/>
    <w:rsid w:val="00DA25FD"/>
    <w:rsid w:val="00DB15C4"/>
    <w:rsid w:val="00DB2915"/>
    <w:rsid w:val="00DB3C0D"/>
    <w:rsid w:val="00DB6651"/>
    <w:rsid w:val="00DB722B"/>
    <w:rsid w:val="00DC0AF3"/>
    <w:rsid w:val="00DC22CB"/>
    <w:rsid w:val="00DC52BD"/>
    <w:rsid w:val="00DC69B6"/>
    <w:rsid w:val="00DC6EB3"/>
    <w:rsid w:val="00DD12E7"/>
    <w:rsid w:val="00DD2672"/>
    <w:rsid w:val="00DD5667"/>
    <w:rsid w:val="00DD6BFB"/>
    <w:rsid w:val="00DD7024"/>
    <w:rsid w:val="00DE04C7"/>
    <w:rsid w:val="00DE6096"/>
    <w:rsid w:val="00DF278E"/>
    <w:rsid w:val="00DF3C96"/>
    <w:rsid w:val="00DF4A04"/>
    <w:rsid w:val="00DF5287"/>
    <w:rsid w:val="00DF7DCB"/>
    <w:rsid w:val="00DF7F9F"/>
    <w:rsid w:val="00E008F0"/>
    <w:rsid w:val="00E009B9"/>
    <w:rsid w:val="00E03656"/>
    <w:rsid w:val="00E03C0F"/>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46D83"/>
    <w:rsid w:val="00E503EA"/>
    <w:rsid w:val="00E54C74"/>
    <w:rsid w:val="00E578BA"/>
    <w:rsid w:val="00E621BE"/>
    <w:rsid w:val="00E62938"/>
    <w:rsid w:val="00E630EC"/>
    <w:rsid w:val="00E63F78"/>
    <w:rsid w:val="00E65361"/>
    <w:rsid w:val="00E73416"/>
    <w:rsid w:val="00E737F8"/>
    <w:rsid w:val="00E73CC3"/>
    <w:rsid w:val="00E743A2"/>
    <w:rsid w:val="00E75734"/>
    <w:rsid w:val="00E76164"/>
    <w:rsid w:val="00E76C9F"/>
    <w:rsid w:val="00E817FF"/>
    <w:rsid w:val="00E83B63"/>
    <w:rsid w:val="00E85E86"/>
    <w:rsid w:val="00E861AD"/>
    <w:rsid w:val="00E8696B"/>
    <w:rsid w:val="00E86E8C"/>
    <w:rsid w:val="00E900C5"/>
    <w:rsid w:val="00E902BF"/>
    <w:rsid w:val="00E907B7"/>
    <w:rsid w:val="00E91385"/>
    <w:rsid w:val="00E9422D"/>
    <w:rsid w:val="00E943A3"/>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26E18"/>
    <w:rsid w:val="00F3151B"/>
    <w:rsid w:val="00F33EF6"/>
    <w:rsid w:val="00F33F2E"/>
    <w:rsid w:val="00F37450"/>
    <w:rsid w:val="00F43BB7"/>
    <w:rsid w:val="00F4691A"/>
    <w:rsid w:val="00F4750D"/>
    <w:rsid w:val="00F50CDE"/>
    <w:rsid w:val="00F51C16"/>
    <w:rsid w:val="00F521D6"/>
    <w:rsid w:val="00F525B0"/>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553"/>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764974">
      <w:bodyDiv w:val="1"/>
      <w:marLeft w:val="0"/>
      <w:marRight w:val="0"/>
      <w:marTop w:val="0"/>
      <w:marBottom w:val="0"/>
      <w:divBdr>
        <w:top w:val="none" w:sz="0" w:space="0" w:color="auto"/>
        <w:left w:val="none" w:sz="0" w:space="0" w:color="auto"/>
        <w:bottom w:val="none" w:sz="0" w:space="0" w:color="auto"/>
        <w:right w:val="none" w:sz="0" w:space="0" w:color="auto"/>
      </w:divBdr>
    </w:div>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924C-8E2C-714E-9BD8-881DEE8C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2023-11-30T03:54:00Z</dcterms:created>
  <dcterms:modified xsi:type="dcterms:W3CDTF">2023-11-30T03:54:00Z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